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678B" w14:textId="323AAAFE" w:rsidR="00164D7E" w:rsidRPr="006B4B5E" w:rsidRDefault="004A1F0F" w:rsidP="004A1F0F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</w:pPr>
      <w:r w:rsidRPr="006B4B5E"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  <w:t xml:space="preserve">Informativa </w:t>
      </w:r>
      <w:r w:rsidRPr="006B4B5E">
        <w:rPr>
          <w:rFonts w:ascii="Garamond" w:hAnsi="Garamond"/>
          <w:b/>
          <w:bCs/>
          <w:i/>
          <w:smallCaps/>
          <w:color w:val="000000" w:themeColor="text1"/>
          <w:sz w:val="28"/>
          <w:lang w:val="it-IT"/>
        </w:rPr>
        <w:t>ex</w:t>
      </w:r>
      <w:r w:rsidRPr="006B4B5E"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  <w:t xml:space="preserve"> art</w:t>
      </w:r>
      <w:r w:rsidR="00E2231F" w:rsidRPr="006B4B5E"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  <w:t>t</w:t>
      </w:r>
      <w:r w:rsidRPr="006B4B5E"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  <w:t xml:space="preserve">. 13 </w:t>
      </w:r>
      <w:r w:rsidR="00E2231F" w:rsidRPr="006B4B5E"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  <w:t xml:space="preserve">e 14 </w:t>
      </w:r>
      <w:r w:rsidRPr="006B4B5E"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  <w:t xml:space="preserve">del Regolamento UE 2016/679, per il trattamento dei dati personali </w:t>
      </w:r>
      <w:r w:rsidR="003C3E9B" w:rsidRPr="006B4B5E"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  <w:t>di</w:t>
      </w:r>
      <w:r w:rsidRPr="006B4B5E"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  <w:t xml:space="preserve"> alunni</w:t>
      </w:r>
      <w:r w:rsidR="003C3E9B" w:rsidRPr="006B4B5E"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  <w:t xml:space="preserve"> e famigliari</w:t>
      </w:r>
    </w:p>
    <w:p w14:paraId="369AD972" w14:textId="10E5EB73" w:rsidR="004D3915" w:rsidRPr="006B4B5E" w:rsidRDefault="00A15DB3" w:rsidP="004A1F0F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</w:pPr>
      <w:r w:rsidRPr="006B4B5E"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  <w:t xml:space="preserve">trattamento dati in attuazione del dl </w:t>
      </w:r>
      <w:r w:rsidR="00CE5976"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  <w:t>4</w:t>
      </w:r>
      <w:r w:rsidRPr="006B4B5E"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  <w:t xml:space="preserve"> </w:t>
      </w:r>
      <w:r w:rsidR="00CE5976"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  <w:t>febbraio</w:t>
      </w:r>
      <w:r w:rsidRPr="006B4B5E"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  <w:t xml:space="preserve"> 2022, n°</w:t>
      </w:r>
      <w:r w:rsidR="00CE5976">
        <w:rPr>
          <w:rFonts w:ascii="Garamond" w:hAnsi="Garamond"/>
          <w:b/>
          <w:bCs/>
          <w:smallCaps/>
          <w:color w:val="000000" w:themeColor="text1"/>
          <w:sz w:val="28"/>
          <w:lang w:val="it-IT"/>
        </w:rPr>
        <w:t>5</w:t>
      </w:r>
    </w:p>
    <w:p w14:paraId="463F166C" w14:textId="77777777" w:rsidR="00436A72" w:rsidRPr="006B4B5E" w:rsidRDefault="002C3E06" w:rsidP="00790717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Ai</w:t>
      </w:r>
      <w:r w:rsidR="00164D7E" w:rsidRPr="006B4B5E">
        <w:rPr>
          <w:rFonts w:ascii="Garamond" w:hAnsi="Garamond"/>
          <w:color w:val="000000" w:themeColor="text1"/>
          <w:lang w:val="it-IT"/>
        </w:rPr>
        <w:t xml:space="preserve"> sensi </w:t>
      </w:r>
      <w:r w:rsidR="00436A72" w:rsidRPr="006B4B5E">
        <w:rPr>
          <w:rFonts w:ascii="Garamond" w:hAnsi="Garamond"/>
          <w:color w:val="000000" w:themeColor="text1"/>
          <w:lang w:val="it-IT"/>
        </w:rPr>
        <w:t>degli articoli 13 e 14</w:t>
      </w:r>
      <w:r w:rsidR="00164D7E" w:rsidRPr="006B4B5E">
        <w:rPr>
          <w:rFonts w:ascii="Garamond" w:hAnsi="Garamond"/>
          <w:color w:val="000000" w:themeColor="text1"/>
          <w:lang w:val="it-IT"/>
        </w:rPr>
        <w:t xml:space="preserve"> del Regolamento UE 2016/679, </w:t>
      </w:r>
      <w:r w:rsidR="004A1F0F" w:rsidRPr="006B4B5E">
        <w:rPr>
          <w:rFonts w:ascii="Garamond" w:hAnsi="Garamond"/>
          <w:color w:val="000000" w:themeColor="text1"/>
          <w:lang w:val="it-IT"/>
        </w:rPr>
        <w:t>il trattamento dei Suoi dati sarà improntato</w:t>
      </w:r>
      <w:r w:rsidR="00073751" w:rsidRPr="006B4B5E">
        <w:rPr>
          <w:rFonts w:ascii="Garamond" w:hAnsi="Garamond"/>
          <w:color w:val="000000" w:themeColor="text1"/>
          <w:lang w:val="it-IT"/>
        </w:rPr>
        <w:t xml:space="preserve"> </w:t>
      </w:r>
      <w:r w:rsidR="004A1F0F" w:rsidRPr="006B4B5E">
        <w:rPr>
          <w:rFonts w:ascii="Garamond" w:hAnsi="Garamond"/>
          <w:color w:val="000000" w:themeColor="text1"/>
          <w:lang w:val="it-IT"/>
        </w:rPr>
        <w:t>a</w:t>
      </w:r>
      <w:r w:rsidR="00073751" w:rsidRPr="006B4B5E">
        <w:rPr>
          <w:rFonts w:ascii="Garamond" w:hAnsi="Garamond"/>
          <w:color w:val="000000" w:themeColor="text1"/>
          <w:lang w:val="it-IT"/>
        </w:rPr>
        <w:t>l rispetto dei principi di correttezza, liceità, trasparenza e nella piena tutela della Sua riservatezza e dei Suoi diritt</w:t>
      </w:r>
      <w:r w:rsidR="00436A72" w:rsidRPr="006B4B5E">
        <w:rPr>
          <w:rFonts w:ascii="Garamond" w:hAnsi="Garamond"/>
          <w:color w:val="000000" w:themeColor="text1"/>
          <w:lang w:val="it-IT"/>
        </w:rPr>
        <w:t>i.</w:t>
      </w:r>
    </w:p>
    <w:p w14:paraId="487D1A16" w14:textId="7D4C16F4" w:rsidR="00164D7E" w:rsidRPr="006B4B5E" w:rsidRDefault="00073751" w:rsidP="00790717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 xml:space="preserve">A tal fine, </w:t>
      </w:r>
      <w:r w:rsidR="004A1F0F" w:rsidRPr="006B4B5E">
        <w:rPr>
          <w:rFonts w:ascii="Garamond" w:hAnsi="Garamond"/>
          <w:color w:val="000000" w:themeColor="text1"/>
          <w:lang w:val="it-IT"/>
        </w:rPr>
        <w:t>Le forniamo le seguenti informazioni:</w:t>
      </w:r>
    </w:p>
    <w:p w14:paraId="62EF7058" w14:textId="77777777" w:rsidR="00E55C76" w:rsidRDefault="00E55C76" w:rsidP="00E55C76">
      <w:p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Titolare del trattamento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16B5D47C" w14:textId="77777777" w:rsidR="00E55C76" w:rsidRDefault="00E55C76" w:rsidP="00E55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Il titolare del trattamento è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Istituto Comprensivo “Galilei”, </w:t>
      </w:r>
    </w:p>
    <w:p w14:paraId="58A55DD4" w14:textId="77777777" w:rsidR="00E55C76" w:rsidRDefault="00E55C76" w:rsidP="00E55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con sede in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Via A. Gramsci, 3 - 42012 Campagnola Emilia (RE),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5B0D847A" w14:textId="77777777" w:rsidR="00E55C76" w:rsidRDefault="00E55C76" w:rsidP="00E55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C.F.: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80016490353,</w:t>
      </w:r>
    </w:p>
    <w:p w14:paraId="30A01CD4" w14:textId="77777777" w:rsidR="00E55C76" w:rsidRDefault="00E55C76" w:rsidP="00E55C76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in persona del legale rappresentante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Prof.ssa Paola Piolanti,</w:t>
      </w:r>
    </w:p>
    <w:p w14:paraId="097EC90F" w14:textId="77777777" w:rsidR="00E55C76" w:rsidRDefault="00E55C76" w:rsidP="00E55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e-mail: </w:t>
      </w:r>
      <w:hyperlink r:id="rId8">
        <w:r>
          <w:rPr>
            <w:rFonts w:ascii="Garamond" w:eastAsia="Garamond" w:hAnsi="Garamond" w:cs="Garamond"/>
            <w:b/>
            <w:i/>
            <w:color w:val="000000"/>
            <w:sz w:val="24"/>
            <w:szCs w:val="24"/>
            <w:u w:val="single"/>
          </w:rPr>
          <w:t>reic813004@istruzione.it</w:t>
        </w:r>
      </w:hyperlink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pec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: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  <w:u w:val="single"/>
        </w:rPr>
        <w:t>reic813004@pec.istruzione.it,</w:t>
      </w:r>
    </w:p>
    <w:p w14:paraId="5FF40855" w14:textId="77777777" w:rsidR="00E55C76" w:rsidRDefault="00E55C76" w:rsidP="00E55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telefono: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+39</w:t>
      </w:r>
      <w:r>
        <w:rPr>
          <w:rFonts w:ascii="Helvetica Neue" w:eastAsia="Helvetica Neue" w:hAnsi="Helvetica Neue" w:cs="Helvetica Neue"/>
          <w:color w:val="222222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i/>
          <w:color w:val="281414"/>
          <w:sz w:val="24"/>
          <w:szCs w:val="24"/>
        </w:rPr>
        <w:t>0522 669167</w:t>
      </w:r>
      <w:r>
        <w:rPr>
          <w:rFonts w:ascii="Garamond" w:eastAsia="Garamond" w:hAnsi="Garamond" w:cs="Garamond"/>
          <w:color w:val="000000"/>
          <w:sz w:val="24"/>
          <w:szCs w:val="24"/>
        </w:rPr>
        <w:t>, fax: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 +39 0522 669167.</w:t>
      </w:r>
    </w:p>
    <w:p w14:paraId="600EA1D5" w14:textId="6B891608" w:rsidR="00DA5E16" w:rsidRPr="006B4B5E" w:rsidRDefault="00DA5E16" w:rsidP="00790717">
      <w:pPr>
        <w:pStyle w:val="NormaleWeb"/>
        <w:spacing w:before="120"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b/>
          <w:bCs/>
          <w:color w:val="000000" w:themeColor="text1"/>
          <w:lang w:val="it-IT"/>
        </w:rPr>
        <w:t>Responsabile della protezione dei dati</w:t>
      </w:r>
      <w:r w:rsidRPr="006B4B5E">
        <w:rPr>
          <w:rFonts w:ascii="Garamond" w:hAnsi="Garamond"/>
          <w:color w:val="000000" w:themeColor="text1"/>
          <w:lang w:val="it-IT"/>
        </w:rPr>
        <w:t>.</w:t>
      </w:r>
    </w:p>
    <w:p w14:paraId="04CCFCD5" w14:textId="6F27C960" w:rsidR="00DA5E16" w:rsidRPr="006B4B5E" w:rsidRDefault="00DA5E16" w:rsidP="00790717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 xml:space="preserve">Il responsabile della protezione dei dati è </w:t>
      </w:r>
      <w:r w:rsidR="004A1F0F" w:rsidRPr="006B4B5E">
        <w:rPr>
          <w:rFonts w:ascii="Garamond" w:hAnsi="Garamond"/>
          <w:b/>
          <w:color w:val="000000" w:themeColor="text1"/>
          <w:lang w:val="it-IT"/>
        </w:rPr>
        <w:t>Corporate Studio S.r.l.</w:t>
      </w:r>
      <w:r w:rsidRPr="006B4B5E">
        <w:rPr>
          <w:rFonts w:ascii="Garamond" w:hAnsi="Garamond"/>
          <w:color w:val="000000" w:themeColor="text1"/>
          <w:lang w:val="it-IT"/>
        </w:rPr>
        <w:t xml:space="preserve">, </w:t>
      </w:r>
      <w:r w:rsidR="004A1F0F" w:rsidRPr="006B4B5E">
        <w:rPr>
          <w:rFonts w:ascii="Garamond" w:hAnsi="Garamond"/>
          <w:color w:val="000000" w:themeColor="text1"/>
          <w:lang w:val="it-IT"/>
        </w:rPr>
        <w:t xml:space="preserve">C.F./P. IVA: </w:t>
      </w:r>
      <w:r w:rsidR="00EF20F1" w:rsidRPr="006B4B5E">
        <w:rPr>
          <w:rFonts w:ascii="Garamond" w:hAnsi="Garamond"/>
          <w:color w:val="000000" w:themeColor="text1"/>
          <w:lang w:val="it-IT"/>
        </w:rPr>
        <w:t>02480300355</w:t>
      </w:r>
      <w:r w:rsidR="004A1F0F" w:rsidRPr="006B4B5E">
        <w:rPr>
          <w:rFonts w:ascii="Garamond" w:hAnsi="Garamond"/>
          <w:color w:val="000000" w:themeColor="text1"/>
          <w:lang w:val="it-IT"/>
        </w:rPr>
        <w:t xml:space="preserve">, in persona del legale rappresentante </w:t>
      </w:r>
      <w:r w:rsidR="004A1F0F" w:rsidRPr="006B4B5E">
        <w:rPr>
          <w:rFonts w:ascii="Garamond" w:hAnsi="Garamond"/>
          <w:i/>
          <w:color w:val="000000" w:themeColor="text1"/>
          <w:lang w:val="it-IT"/>
        </w:rPr>
        <w:t>pro tempore</w:t>
      </w:r>
      <w:r w:rsidR="004A1F0F" w:rsidRPr="006B4B5E">
        <w:rPr>
          <w:rFonts w:ascii="Garamond" w:hAnsi="Garamond"/>
          <w:color w:val="000000" w:themeColor="text1"/>
          <w:lang w:val="it-IT"/>
        </w:rPr>
        <w:t xml:space="preserve">, </w:t>
      </w:r>
      <w:r w:rsidRPr="006B4B5E">
        <w:rPr>
          <w:rFonts w:ascii="Garamond" w:hAnsi="Garamond"/>
          <w:color w:val="000000" w:themeColor="text1"/>
          <w:lang w:val="it-IT"/>
        </w:rPr>
        <w:t xml:space="preserve">con sede in </w:t>
      </w:r>
      <w:r w:rsidR="00EF20F1" w:rsidRPr="006B4B5E">
        <w:rPr>
          <w:rFonts w:ascii="Garamond" w:hAnsi="Garamond"/>
          <w:color w:val="000000" w:themeColor="text1"/>
          <w:lang w:val="it-IT"/>
        </w:rPr>
        <w:t xml:space="preserve">Reggio Emilia, via </w:t>
      </w:r>
      <w:r w:rsidR="00F72D27" w:rsidRPr="006B4B5E">
        <w:rPr>
          <w:rFonts w:ascii="Garamond" w:hAnsi="Garamond"/>
          <w:color w:val="000000" w:themeColor="text1"/>
          <w:lang w:val="it-IT"/>
        </w:rPr>
        <w:t>F.lli Cervi 82/b</w:t>
      </w:r>
      <w:r w:rsidR="00EF20F1" w:rsidRPr="006B4B5E">
        <w:rPr>
          <w:rFonts w:ascii="Garamond" w:hAnsi="Garamond"/>
          <w:color w:val="000000" w:themeColor="text1"/>
          <w:lang w:val="it-IT"/>
        </w:rPr>
        <w:t>,</w:t>
      </w:r>
      <w:r w:rsidRPr="006B4B5E">
        <w:rPr>
          <w:rFonts w:ascii="Garamond" w:hAnsi="Garamond"/>
          <w:color w:val="000000" w:themeColor="text1"/>
          <w:lang w:val="it-IT"/>
        </w:rPr>
        <w:t xml:space="preserve"> e-mail: </w:t>
      </w:r>
      <w:r w:rsidR="00045ADE" w:rsidRPr="006B4B5E">
        <w:rPr>
          <w:rFonts w:ascii="Garamond" w:hAnsi="Garamond"/>
          <w:color w:val="000000" w:themeColor="text1"/>
          <w:lang w:val="it-IT"/>
        </w:rPr>
        <w:t>privacy</w:t>
      </w:r>
      <w:r w:rsidR="002A0AEF" w:rsidRPr="006B4B5E">
        <w:rPr>
          <w:rFonts w:ascii="Garamond" w:hAnsi="Garamond"/>
          <w:color w:val="000000" w:themeColor="text1"/>
          <w:lang w:val="it-IT"/>
        </w:rPr>
        <w:t>@corporatestudio.it</w:t>
      </w:r>
      <w:r w:rsidR="00257AB6" w:rsidRPr="006B4B5E">
        <w:rPr>
          <w:rFonts w:ascii="Garamond" w:hAnsi="Garamond"/>
          <w:color w:val="000000" w:themeColor="text1"/>
          <w:lang w:val="it-IT"/>
        </w:rPr>
        <w:t xml:space="preserve">, </w:t>
      </w:r>
      <w:proofErr w:type="spellStart"/>
      <w:r w:rsidR="00EF20F1" w:rsidRPr="006B4B5E">
        <w:rPr>
          <w:rFonts w:ascii="Garamond" w:hAnsi="Garamond"/>
          <w:color w:val="000000" w:themeColor="text1"/>
          <w:lang w:val="it-IT"/>
        </w:rPr>
        <w:t>pec</w:t>
      </w:r>
      <w:proofErr w:type="spellEnd"/>
      <w:r w:rsidR="00EF20F1" w:rsidRPr="006B4B5E">
        <w:rPr>
          <w:rFonts w:ascii="Garamond" w:hAnsi="Garamond"/>
          <w:color w:val="000000" w:themeColor="text1"/>
          <w:lang w:val="it-IT"/>
        </w:rPr>
        <w:t xml:space="preserve">: </w:t>
      </w:r>
      <w:hyperlink r:id="rId9" w:history="1">
        <w:r w:rsidR="00F329DA" w:rsidRPr="006B4B5E">
          <w:rPr>
            <w:rStyle w:val="Collegamentoipertestuale"/>
            <w:rFonts w:ascii="Garamond" w:hAnsi="Garamond"/>
            <w:color w:val="000000" w:themeColor="text1"/>
            <w:lang w:val="it-IT"/>
          </w:rPr>
          <w:t>corporatestudiore@pec.it</w:t>
        </w:r>
      </w:hyperlink>
      <w:r w:rsidR="00257AB6" w:rsidRPr="006B4B5E">
        <w:rPr>
          <w:rFonts w:ascii="Garamond" w:hAnsi="Garamond"/>
          <w:color w:val="000000" w:themeColor="text1"/>
          <w:lang w:val="it-IT"/>
        </w:rPr>
        <w:t>.</w:t>
      </w:r>
    </w:p>
    <w:p w14:paraId="3A8F9D24" w14:textId="77777777" w:rsidR="00F329DA" w:rsidRPr="006B4B5E" w:rsidRDefault="00F329DA" w:rsidP="00790717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</w:p>
    <w:p w14:paraId="07470C50" w14:textId="77777777" w:rsidR="003B7F99" w:rsidRPr="006B4B5E" w:rsidRDefault="00164D7E" w:rsidP="00790717">
      <w:pPr>
        <w:pStyle w:val="NormaleWeb"/>
        <w:spacing w:before="120"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b/>
          <w:bCs/>
          <w:color w:val="000000" w:themeColor="text1"/>
          <w:lang w:val="it-IT"/>
        </w:rPr>
        <w:t>Finalità del trattamento dei dati</w:t>
      </w:r>
      <w:r w:rsidR="003B7F99" w:rsidRPr="006B4B5E">
        <w:rPr>
          <w:rFonts w:ascii="Garamond" w:hAnsi="Garamond"/>
          <w:color w:val="000000" w:themeColor="text1"/>
          <w:lang w:val="it-IT"/>
        </w:rPr>
        <w:t>.</w:t>
      </w:r>
    </w:p>
    <w:p w14:paraId="4BB018AD" w14:textId="7FAF9C30" w:rsidR="003B7F99" w:rsidRPr="006B4B5E" w:rsidRDefault="00164D7E" w:rsidP="00790717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Il trattamento</w:t>
      </w:r>
      <w:r w:rsidR="0067232D" w:rsidRPr="006B4B5E">
        <w:rPr>
          <w:rFonts w:ascii="Garamond" w:hAnsi="Garamond"/>
          <w:color w:val="000000" w:themeColor="text1"/>
          <w:lang w:val="it-IT"/>
        </w:rPr>
        <w:t xml:space="preserve"> dei Suoi dati personali</w:t>
      </w:r>
      <w:r w:rsidRPr="006B4B5E">
        <w:rPr>
          <w:rFonts w:ascii="Garamond" w:hAnsi="Garamond"/>
          <w:color w:val="000000" w:themeColor="text1"/>
          <w:lang w:val="it-IT"/>
        </w:rPr>
        <w:t xml:space="preserve"> è finalizzato </w:t>
      </w:r>
      <w:r w:rsidR="003B7F99" w:rsidRPr="006B4B5E">
        <w:rPr>
          <w:rFonts w:ascii="Garamond" w:hAnsi="Garamond"/>
          <w:color w:val="000000" w:themeColor="text1"/>
          <w:lang w:val="it-IT"/>
        </w:rPr>
        <w:t>a</w:t>
      </w:r>
      <w:r w:rsidR="003438B6" w:rsidRPr="006B4B5E">
        <w:rPr>
          <w:rFonts w:ascii="Garamond" w:hAnsi="Garamond"/>
          <w:color w:val="000000" w:themeColor="text1"/>
          <w:lang w:val="it-IT"/>
        </w:rPr>
        <w:t>ll’ottemperanza degli obblighi di legge previsti dal DL 0</w:t>
      </w:r>
      <w:r w:rsidR="00E96E63">
        <w:rPr>
          <w:rFonts w:ascii="Garamond" w:hAnsi="Garamond"/>
          <w:color w:val="000000" w:themeColor="text1"/>
          <w:lang w:val="it-IT"/>
        </w:rPr>
        <w:t>4</w:t>
      </w:r>
      <w:r w:rsidR="003438B6" w:rsidRPr="006B4B5E">
        <w:rPr>
          <w:rFonts w:ascii="Garamond" w:hAnsi="Garamond"/>
          <w:color w:val="000000" w:themeColor="text1"/>
          <w:lang w:val="it-IT"/>
        </w:rPr>
        <w:t xml:space="preserve"> </w:t>
      </w:r>
      <w:r w:rsidR="00E96E63">
        <w:rPr>
          <w:rFonts w:ascii="Garamond" w:hAnsi="Garamond"/>
          <w:color w:val="000000" w:themeColor="text1"/>
          <w:lang w:val="it-IT"/>
        </w:rPr>
        <w:t>Febbraio</w:t>
      </w:r>
      <w:r w:rsidR="003438B6" w:rsidRPr="006B4B5E">
        <w:rPr>
          <w:rFonts w:ascii="Garamond" w:hAnsi="Garamond"/>
          <w:color w:val="000000" w:themeColor="text1"/>
          <w:lang w:val="it-IT"/>
        </w:rPr>
        <w:t xml:space="preserve"> 2022, n°</w:t>
      </w:r>
      <w:r w:rsidR="00E96E63">
        <w:rPr>
          <w:rFonts w:ascii="Garamond" w:hAnsi="Garamond"/>
          <w:color w:val="000000" w:themeColor="text1"/>
          <w:lang w:val="it-IT"/>
        </w:rPr>
        <w:t>5</w:t>
      </w:r>
      <w:r w:rsidR="003438B6" w:rsidRPr="006B4B5E">
        <w:rPr>
          <w:rFonts w:ascii="Garamond" w:hAnsi="Garamond"/>
          <w:color w:val="000000" w:themeColor="text1"/>
          <w:lang w:val="it-IT"/>
        </w:rPr>
        <w:t>, ed in particolare:</w:t>
      </w:r>
    </w:p>
    <w:p w14:paraId="5C049B05" w14:textId="5AD1A861" w:rsidR="00A6773A" w:rsidRPr="006B4B5E" w:rsidRDefault="00A6773A" w:rsidP="003438B6">
      <w:pPr>
        <w:pStyle w:val="NormaleWeb"/>
        <w:numPr>
          <w:ilvl w:val="0"/>
          <w:numId w:val="26"/>
        </w:numPr>
        <w:spacing w:line="264" w:lineRule="auto"/>
        <w:ind w:left="284" w:hanging="284"/>
        <w:jc w:val="both"/>
        <w:rPr>
          <w:rFonts w:ascii="Garamond" w:hAnsi="Garamond"/>
          <w:color w:val="000000" w:themeColor="text1"/>
          <w:lang w:val="it-IT"/>
        </w:rPr>
      </w:pPr>
      <w:bookmarkStart w:id="0" w:name="_Hlk81411539"/>
      <w:r w:rsidRPr="006B4B5E">
        <w:rPr>
          <w:rFonts w:ascii="Garamond" w:hAnsi="Garamond"/>
          <w:color w:val="000000" w:themeColor="text1"/>
          <w:lang w:val="it-IT"/>
        </w:rPr>
        <w:t>g</w:t>
      </w:r>
      <w:r w:rsidR="007E1926" w:rsidRPr="006B4B5E">
        <w:rPr>
          <w:rFonts w:ascii="Garamond" w:hAnsi="Garamond"/>
          <w:color w:val="000000" w:themeColor="text1"/>
          <w:lang w:val="it-IT"/>
        </w:rPr>
        <w:t xml:space="preserve">estione </w:t>
      </w:r>
      <w:r w:rsidR="00F05542">
        <w:rPr>
          <w:rFonts w:ascii="Garamond" w:hAnsi="Garamond"/>
          <w:color w:val="000000" w:themeColor="text1"/>
          <w:lang w:val="it-IT"/>
        </w:rPr>
        <w:t xml:space="preserve">dell’emergenza sanitaria a seguito </w:t>
      </w:r>
      <w:r w:rsidR="00FB7C71">
        <w:rPr>
          <w:rFonts w:ascii="Garamond" w:hAnsi="Garamond"/>
          <w:color w:val="000000" w:themeColor="text1"/>
          <w:lang w:val="it-IT"/>
        </w:rPr>
        <w:t>di casi positivi</w:t>
      </w:r>
      <w:r w:rsidR="007E1926" w:rsidRPr="006B4B5E">
        <w:rPr>
          <w:rFonts w:ascii="Garamond" w:hAnsi="Garamond"/>
          <w:color w:val="000000" w:themeColor="text1"/>
          <w:lang w:val="it-IT"/>
        </w:rPr>
        <w:t xml:space="preserve"> </w:t>
      </w:r>
      <w:r w:rsidR="00EC56C3" w:rsidRPr="006B4B5E">
        <w:rPr>
          <w:rFonts w:ascii="Garamond" w:hAnsi="Garamond"/>
          <w:color w:val="000000" w:themeColor="text1"/>
          <w:lang w:val="it-IT"/>
        </w:rPr>
        <w:t xml:space="preserve">da SARS-CoV-2 </w:t>
      </w:r>
      <w:r w:rsidR="00FB7C71">
        <w:rPr>
          <w:rFonts w:ascii="Garamond" w:hAnsi="Garamond"/>
          <w:color w:val="000000" w:themeColor="text1"/>
          <w:lang w:val="it-IT"/>
        </w:rPr>
        <w:t>presso l’Istituto Scolastico</w:t>
      </w:r>
      <w:r w:rsidR="00552408" w:rsidRPr="006B4B5E">
        <w:rPr>
          <w:rFonts w:ascii="Garamond" w:hAnsi="Garamond"/>
          <w:color w:val="000000" w:themeColor="text1"/>
          <w:lang w:val="it-IT"/>
        </w:rPr>
        <w:t>, secondo le modalità previste per i diversi gradi di istruzione</w:t>
      </w:r>
      <w:r w:rsidR="007A6F69">
        <w:rPr>
          <w:rFonts w:ascii="Garamond" w:hAnsi="Garamond"/>
          <w:color w:val="000000" w:themeColor="text1"/>
          <w:lang w:val="it-IT"/>
        </w:rPr>
        <w:t>;</w:t>
      </w:r>
    </w:p>
    <w:p w14:paraId="77726D77" w14:textId="3647824C" w:rsidR="003438B6" w:rsidRPr="00337153" w:rsidRDefault="003438B6" w:rsidP="003438B6">
      <w:pPr>
        <w:pStyle w:val="NormaleWeb"/>
        <w:numPr>
          <w:ilvl w:val="0"/>
          <w:numId w:val="26"/>
        </w:numPr>
        <w:spacing w:line="264" w:lineRule="auto"/>
        <w:ind w:left="284" w:hanging="284"/>
        <w:jc w:val="both"/>
        <w:rPr>
          <w:rFonts w:ascii="Garamond" w:hAnsi="Garamond"/>
          <w:color w:val="000000" w:themeColor="text1"/>
          <w:lang w:val="it-IT"/>
        </w:rPr>
      </w:pPr>
      <w:r w:rsidRPr="00337153">
        <w:rPr>
          <w:rFonts w:ascii="Garamond" w:hAnsi="Garamond"/>
          <w:color w:val="000000" w:themeColor="text1"/>
          <w:lang w:val="it-IT"/>
        </w:rPr>
        <w:t>verifica, da parte dell’Istituto,</w:t>
      </w:r>
      <w:r w:rsidR="00DC0C0C">
        <w:rPr>
          <w:rFonts w:ascii="Garamond" w:hAnsi="Garamond"/>
          <w:color w:val="000000" w:themeColor="text1"/>
          <w:lang w:val="it-IT"/>
        </w:rPr>
        <w:t xml:space="preserve"> dello stato vaccinale degli studenti o della guarigione da meno di centoventi giorni</w:t>
      </w:r>
      <w:r w:rsidRPr="00337153">
        <w:rPr>
          <w:rFonts w:ascii="Garamond" w:hAnsi="Garamond"/>
          <w:color w:val="000000" w:themeColor="text1"/>
          <w:lang w:val="it-IT"/>
        </w:rPr>
        <w:t xml:space="preserve"> </w:t>
      </w:r>
      <w:bookmarkStart w:id="1" w:name="_Hlk46338889"/>
      <w:bookmarkEnd w:id="0"/>
      <w:r w:rsidR="00872C90">
        <w:rPr>
          <w:rFonts w:ascii="Garamond" w:hAnsi="Garamond"/>
          <w:color w:val="000000" w:themeColor="text1"/>
          <w:lang w:val="it-IT"/>
        </w:rPr>
        <w:t>o dell’esenzione, al fine di determinare l’applicazione della didattica in presenza o a distanza e l’</w:t>
      </w:r>
      <w:proofErr w:type="spellStart"/>
      <w:r w:rsidR="00872C90">
        <w:rPr>
          <w:rFonts w:ascii="Garamond" w:hAnsi="Garamond"/>
          <w:color w:val="000000" w:themeColor="text1"/>
          <w:lang w:val="it-IT"/>
        </w:rPr>
        <w:t>autosorveglianza</w:t>
      </w:r>
      <w:proofErr w:type="spellEnd"/>
      <w:r w:rsidR="00872C90">
        <w:rPr>
          <w:rFonts w:ascii="Garamond" w:hAnsi="Garamond"/>
          <w:color w:val="000000" w:themeColor="text1"/>
          <w:lang w:val="it-IT"/>
        </w:rPr>
        <w:t xml:space="preserve"> per mezzo delle mascherine FFP2</w:t>
      </w:r>
      <w:r w:rsidR="0075128B">
        <w:rPr>
          <w:rFonts w:ascii="Garamond" w:hAnsi="Garamond"/>
          <w:color w:val="000000" w:themeColor="text1"/>
          <w:lang w:val="it-IT"/>
        </w:rPr>
        <w:t>.</w:t>
      </w:r>
    </w:p>
    <w:bookmarkEnd w:id="1"/>
    <w:p w14:paraId="78791E8E" w14:textId="77777777" w:rsidR="00391FA6" w:rsidRPr="006B4B5E" w:rsidRDefault="00391FA6" w:rsidP="00790717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</w:p>
    <w:p w14:paraId="38225B24" w14:textId="101A8EA0" w:rsidR="003B7F99" w:rsidRPr="006B4B5E" w:rsidRDefault="00164D7E" w:rsidP="000C7B49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b/>
          <w:bCs/>
          <w:color w:val="000000" w:themeColor="text1"/>
          <w:lang w:val="it-IT"/>
        </w:rPr>
        <w:t>Base giuridica del trattamento</w:t>
      </w:r>
      <w:r w:rsidR="003B7F99" w:rsidRPr="006B4B5E">
        <w:rPr>
          <w:rFonts w:ascii="Garamond" w:hAnsi="Garamond"/>
          <w:color w:val="000000" w:themeColor="text1"/>
          <w:lang w:val="it-IT"/>
        </w:rPr>
        <w:t>.</w:t>
      </w:r>
    </w:p>
    <w:p w14:paraId="190F3F9C" w14:textId="7B1E079F" w:rsidR="00FB79F0" w:rsidRPr="006B4B5E" w:rsidRDefault="00FB79F0" w:rsidP="00790717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Il trattamento</w:t>
      </w:r>
      <w:r w:rsidR="0067232D" w:rsidRPr="006B4B5E">
        <w:rPr>
          <w:rFonts w:ascii="Garamond" w:hAnsi="Garamond"/>
          <w:color w:val="000000" w:themeColor="text1"/>
          <w:lang w:val="it-IT"/>
        </w:rPr>
        <w:t xml:space="preserve"> dei </w:t>
      </w:r>
      <w:r w:rsidR="00E22111" w:rsidRPr="006B4B5E">
        <w:rPr>
          <w:rFonts w:ascii="Garamond" w:hAnsi="Garamond"/>
          <w:color w:val="000000" w:themeColor="text1"/>
          <w:lang w:val="it-IT"/>
        </w:rPr>
        <w:t xml:space="preserve">Suoi </w:t>
      </w:r>
      <w:r w:rsidR="0067232D" w:rsidRPr="006B4B5E">
        <w:rPr>
          <w:rFonts w:ascii="Garamond" w:hAnsi="Garamond"/>
          <w:color w:val="000000" w:themeColor="text1"/>
          <w:lang w:val="it-IT"/>
        </w:rPr>
        <w:t>dati personali</w:t>
      </w:r>
      <w:r w:rsidRPr="006B4B5E">
        <w:rPr>
          <w:rFonts w:ascii="Garamond" w:hAnsi="Garamond"/>
          <w:color w:val="000000" w:themeColor="text1"/>
          <w:lang w:val="it-IT"/>
        </w:rPr>
        <w:t xml:space="preserve"> è lecito, in quanto:</w:t>
      </w:r>
    </w:p>
    <w:p w14:paraId="76B51C30" w14:textId="481E744F" w:rsidR="00F329DA" w:rsidRPr="006B4B5E" w:rsidRDefault="00F329DA" w:rsidP="00F329DA">
      <w:pPr>
        <w:pStyle w:val="NormaleWeb"/>
        <w:numPr>
          <w:ilvl w:val="0"/>
          <w:numId w:val="30"/>
        </w:numPr>
        <w:spacing w:line="264" w:lineRule="auto"/>
        <w:ind w:left="284" w:hanging="284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l</w:t>
      </w:r>
      <w:r w:rsidR="00FD3792" w:rsidRPr="006B4B5E">
        <w:rPr>
          <w:rFonts w:ascii="Garamond" w:hAnsi="Garamond"/>
          <w:color w:val="000000" w:themeColor="text1"/>
          <w:lang w:val="it-IT"/>
        </w:rPr>
        <w:t>a base giuridica del trattamento dei dati è costituita dalla necessità di adempiere ad un obbligo legale al quale è soggetto il Titolare del trattamento, nonché di eseguire un compito di interesse pubblico o connesso all'esercizio di pubblici poteri, rispettivamente ai sensi dall'art. 6, par. 1 lett. c) ed e) del Regolamento UE 679/2016. Inoltre, il trattamento è necessario per motivi di interesse pubblico rilevante ai sensi dell’art. 9, par. 2, lett. g) del Regolamento UE 679/2016</w:t>
      </w:r>
      <w:r w:rsidRPr="006B4B5E">
        <w:rPr>
          <w:rFonts w:ascii="Garamond" w:hAnsi="Garamond"/>
          <w:color w:val="000000" w:themeColor="text1"/>
          <w:lang w:val="it-IT"/>
        </w:rPr>
        <w:t>;</w:t>
      </w:r>
    </w:p>
    <w:p w14:paraId="0A14C4F1" w14:textId="71A7600F" w:rsidR="00FD3792" w:rsidRPr="006B4B5E" w:rsidRDefault="00F329DA" w:rsidP="00F329DA">
      <w:pPr>
        <w:pStyle w:val="NormaleWeb"/>
        <w:numPr>
          <w:ilvl w:val="0"/>
          <w:numId w:val="30"/>
        </w:numPr>
        <w:spacing w:line="264" w:lineRule="auto"/>
        <w:ind w:left="284" w:hanging="284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l</w:t>
      </w:r>
      <w:r w:rsidR="00FD3792" w:rsidRPr="006B4B5E">
        <w:rPr>
          <w:rFonts w:ascii="Garamond" w:hAnsi="Garamond"/>
          <w:color w:val="000000" w:themeColor="text1"/>
          <w:lang w:val="it-IT"/>
        </w:rPr>
        <w:t xml:space="preserve">a fonte normativa da cui discendono gli obblighi giuridici di cui sopra, in capo al Titolare del trattamento, è costituita </w:t>
      </w:r>
      <w:r w:rsidR="0075128B">
        <w:rPr>
          <w:rFonts w:ascii="Garamond" w:hAnsi="Garamond"/>
          <w:color w:val="000000" w:themeColor="text1"/>
          <w:lang w:val="it-IT"/>
        </w:rPr>
        <w:t>dal</w:t>
      </w:r>
      <w:r w:rsidR="00FD3792" w:rsidRPr="006B4B5E">
        <w:rPr>
          <w:rFonts w:ascii="Garamond" w:hAnsi="Garamond"/>
          <w:color w:val="000000" w:themeColor="text1"/>
          <w:lang w:val="it-IT"/>
        </w:rPr>
        <w:t xml:space="preserve"> D.L. n. </w:t>
      </w:r>
      <w:r w:rsidR="0075128B">
        <w:rPr>
          <w:rFonts w:ascii="Garamond" w:hAnsi="Garamond"/>
          <w:color w:val="000000" w:themeColor="text1"/>
          <w:lang w:val="it-IT"/>
        </w:rPr>
        <w:t>5</w:t>
      </w:r>
      <w:r w:rsidR="00FD3792" w:rsidRPr="006B4B5E">
        <w:rPr>
          <w:rFonts w:ascii="Garamond" w:hAnsi="Garamond"/>
          <w:color w:val="000000" w:themeColor="text1"/>
          <w:lang w:val="it-IT"/>
        </w:rPr>
        <w:t xml:space="preserve"> del </w:t>
      </w:r>
      <w:r w:rsidR="0075128B">
        <w:rPr>
          <w:rFonts w:ascii="Garamond" w:hAnsi="Garamond"/>
          <w:color w:val="000000" w:themeColor="text1"/>
          <w:lang w:val="it-IT"/>
        </w:rPr>
        <w:t>4</w:t>
      </w:r>
      <w:r w:rsidR="00FD3792" w:rsidRPr="006B4B5E">
        <w:rPr>
          <w:rFonts w:ascii="Garamond" w:hAnsi="Garamond"/>
          <w:color w:val="000000" w:themeColor="text1"/>
          <w:lang w:val="it-IT"/>
        </w:rPr>
        <w:t xml:space="preserve"> </w:t>
      </w:r>
      <w:r w:rsidR="0075128B">
        <w:rPr>
          <w:rFonts w:ascii="Garamond" w:hAnsi="Garamond"/>
          <w:color w:val="000000" w:themeColor="text1"/>
          <w:lang w:val="it-IT"/>
        </w:rPr>
        <w:t>febbraio</w:t>
      </w:r>
      <w:r w:rsidR="00FD3792" w:rsidRPr="006B4B5E">
        <w:rPr>
          <w:rFonts w:ascii="Garamond" w:hAnsi="Garamond"/>
          <w:color w:val="000000" w:themeColor="text1"/>
          <w:lang w:val="it-IT"/>
        </w:rPr>
        <w:t xml:space="preserve"> 2022, </w:t>
      </w:r>
      <w:r w:rsidR="00092156">
        <w:rPr>
          <w:rFonts w:ascii="Garamond" w:hAnsi="Garamond"/>
          <w:color w:val="000000" w:themeColor="text1"/>
          <w:lang w:val="it-IT"/>
        </w:rPr>
        <w:t>e successive</w:t>
      </w:r>
      <w:r w:rsidR="0075128B">
        <w:rPr>
          <w:rFonts w:ascii="Garamond" w:hAnsi="Garamond"/>
          <w:color w:val="000000" w:themeColor="text1"/>
          <w:lang w:val="it-IT"/>
        </w:rPr>
        <w:t xml:space="preserve"> circolari, modifiche o integrazioni</w:t>
      </w:r>
      <w:r w:rsidR="00092156">
        <w:rPr>
          <w:rFonts w:ascii="Garamond" w:hAnsi="Garamond"/>
          <w:color w:val="000000" w:themeColor="text1"/>
          <w:lang w:val="it-IT"/>
        </w:rPr>
        <w:t>;</w:t>
      </w:r>
    </w:p>
    <w:p w14:paraId="31E9375E" w14:textId="617A7CCB" w:rsidR="00BF01FF" w:rsidRPr="006B4B5E" w:rsidRDefault="00BF01FF" w:rsidP="00FD3792">
      <w:pPr>
        <w:pStyle w:val="NormaleWeb"/>
        <w:numPr>
          <w:ilvl w:val="0"/>
          <w:numId w:val="30"/>
        </w:numPr>
        <w:spacing w:line="264" w:lineRule="auto"/>
        <w:ind w:left="284" w:hanging="284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 xml:space="preserve">necessario al contrasto e al contenimento della diffusione del virus Covid-19, come previsto dai DPCM </w:t>
      </w:r>
      <w:r w:rsidR="00092156">
        <w:rPr>
          <w:rFonts w:ascii="Garamond" w:hAnsi="Garamond"/>
          <w:color w:val="000000" w:themeColor="text1"/>
          <w:lang w:val="it-IT"/>
        </w:rPr>
        <w:t xml:space="preserve">e decreti </w:t>
      </w:r>
      <w:r w:rsidRPr="006B4B5E">
        <w:rPr>
          <w:rFonts w:ascii="Garamond" w:hAnsi="Garamond"/>
          <w:color w:val="000000" w:themeColor="text1"/>
          <w:lang w:val="it-IT"/>
        </w:rPr>
        <w:t>emanati dal governo durante la fase di emergenza sanitaria;</w:t>
      </w:r>
    </w:p>
    <w:p w14:paraId="422B3845" w14:textId="71D031E6" w:rsidR="00FB79F0" w:rsidRPr="006B4B5E" w:rsidRDefault="00FB79F0" w:rsidP="00FD3792">
      <w:pPr>
        <w:pStyle w:val="NormaleWeb"/>
        <w:numPr>
          <w:ilvl w:val="0"/>
          <w:numId w:val="30"/>
        </w:numPr>
        <w:spacing w:line="264" w:lineRule="auto"/>
        <w:ind w:left="284" w:hanging="284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 xml:space="preserve">necessario per adempiere a un obbligo legale al quale è soggetto </w:t>
      </w:r>
      <w:r w:rsidR="00C64B4D" w:rsidRPr="006B4B5E">
        <w:rPr>
          <w:rFonts w:ascii="Garamond" w:hAnsi="Garamond"/>
          <w:color w:val="000000" w:themeColor="text1"/>
          <w:lang w:val="it-IT"/>
        </w:rPr>
        <w:t>l’istituto</w:t>
      </w:r>
      <w:r w:rsidR="009A2A8C" w:rsidRPr="006B4B5E">
        <w:rPr>
          <w:rFonts w:ascii="Garamond" w:hAnsi="Garamond"/>
          <w:color w:val="000000" w:themeColor="text1"/>
          <w:lang w:val="it-IT"/>
        </w:rPr>
        <w:t xml:space="preserve"> scolastico</w:t>
      </w:r>
      <w:r w:rsidRPr="006B4B5E">
        <w:rPr>
          <w:rFonts w:ascii="Garamond" w:hAnsi="Garamond"/>
          <w:color w:val="000000" w:themeColor="text1"/>
          <w:lang w:val="it-IT"/>
        </w:rPr>
        <w:t xml:space="preserve"> titolare del trattamento</w:t>
      </w:r>
      <w:r w:rsidR="00B41EBA" w:rsidRPr="006B4B5E">
        <w:rPr>
          <w:rFonts w:ascii="Garamond" w:hAnsi="Garamond"/>
          <w:color w:val="000000" w:themeColor="text1"/>
          <w:lang w:val="it-IT"/>
        </w:rPr>
        <w:t xml:space="preserve"> (art. 6, par. 1, lett. c del Regolamento UE 2016/679)</w:t>
      </w:r>
      <w:r w:rsidRPr="006B4B5E">
        <w:rPr>
          <w:rFonts w:ascii="Garamond" w:hAnsi="Garamond"/>
          <w:color w:val="000000" w:themeColor="text1"/>
          <w:lang w:val="it-IT"/>
        </w:rPr>
        <w:t>;</w:t>
      </w:r>
    </w:p>
    <w:p w14:paraId="7F29F5DD" w14:textId="48E8933F" w:rsidR="00FB20A2" w:rsidRPr="006B4B5E" w:rsidRDefault="00FB20A2" w:rsidP="00FD3792">
      <w:pPr>
        <w:pStyle w:val="NormaleWeb"/>
        <w:numPr>
          <w:ilvl w:val="0"/>
          <w:numId w:val="30"/>
        </w:numPr>
        <w:spacing w:line="264" w:lineRule="auto"/>
        <w:ind w:left="284" w:hanging="284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basato sul legittimo interesse dell’istituto scolastico titolare del trattamento</w:t>
      </w:r>
      <w:r w:rsidR="00B41EBA" w:rsidRPr="006B4B5E">
        <w:rPr>
          <w:rFonts w:ascii="Garamond" w:hAnsi="Garamond"/>
          <w:color w:val="000000" w:themeColor="text1"/>
          <w:lang w:val="it-IT"/>
        </w:rPr>
        <w:t xml:space="preserve"> (art. 6, par. 1, lett. f del Regolamento UE 2016/679)</w:t>
      </w:r>
      <w:r w:rsidRPr="006B4B5E">
        <w:rPr>
          <w:rFonts w:ascii="Garamond" w:hAnsi="Garamond"/>
          <w:color w:val="000000" w:themeColor="text1"/>
          <w:lang w:val="it-IT"/>
        </w:rPr>
        <w:t>, in relazione alla difesa di un diritto in sede giudiziaria o dinanzi autorità giurisdizionali esercenti funzioni giurisdizionali</w:t>
      </w:r>
      <w:r w:rsidR="00A16DE4" w:rsidRPr="006B4B5E">
        <w:rPr>
          <w:rFonts w:ascii="Garamond" w:hAnsi="Garamond"/>
          <w:color w:val="000000" w:themeColor="text1"/>
          <w:lang w:val="it-IT"/>
        </w:rPr>
        <w:t xml:space="preserve"> e alla gestione del contenzioso stragiudiziale.</w:t>
      </w:r>
    </w:p>
    <w:p w14:paraId="2F4C7641" w14:textId="77777777" w:rsidR="002F480D" w:rsidRPr="006B4B5E" w:rsidRDefault="002F480D">
      <w:pPr>
        <w:rPr>
          <w:rFonts w:ascii="Garamond" w:eastAsia="MS PMincho" w:hAnsi="Garamond" w:cs="Times New Roman"/>
          <w:color w:val="000000" w:themeColor="text1"/>
          <w:sz w:val="24"/>
          <w:szCs w:val="24"/>
        </w:rPr>
      </w:pPr>
      <w:r w:rsidRPr="006B4B5E">
        <w:rPr>
          <w:rFonts w:ascii="Garamond" w:hAnsi="Garamond"/>
          <w:color w:val="000000" w:themeColor="text1"/>
        </w:rPr>
        <w:br w:type="page"/>
      </w:r>
    </w:p>
    <w:p w14:paraId="19CFAF93" w14:textId="3A4CCC75" w:rsidR="00E2231F" w:rsidRPr="006B4B5E" w:rsidRDefault="00E2231F" w:rsidP="00790717">
      <w:pPr>
        <w:pStyle w:val="NormaleWeb"/>
        <w:spacing w:before="120"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b/>
          <w:bCs/>
          <w:color w:val="000000" w:themeColor="text1"/>
          <w:lang w:val="it-IT"/>
        </w:rPr>
        <w:lastRenderedPageBreak/>
        <w:t>Categorie di dati personali</w:t>
      </w:r>
      <w:r w:rsidRPr="006B4B5E">
        <w:rPr>
          <w:rFonts w:ascii="Garamond" w:hAnsi="Garamond"/>
          <w:color w:val="000000" w:themeColor="text1"/>
          <w:lang w:val="it-IT"/>
        </w:rPr>
        <w:t>.</w:t>
      </w:r>
    </w:p>
    <w:p w14:paraId="4DADDA68" w14:textId="3BF97EE8" w:rsidR="00955DA7" w:rsidRPr="006B4B5E" w:rsidRDefault="00573F57" w:rsidP="00955DA7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In relazione alle finalità sopra elencate, le categorie di dati personali che possono essere oggetto di trattamento sono</w:t>
      </w:r>
      <w:r w:rsidR="003011D0" w:rsidRPr="006B4B5E">
        <w:rPr>
          <w:rFonts w:ascii="Garamond" w:hAnsi="Garamond"/>
          <w:color w:val="000000" w:themeColor="text1"/>
          <w:lang w:val="it-IT"/>
        </w:rPr>
        <w:t xml:space="preserve"> esclusivamente: </w:t>
      </w:r>
    </w:p>
    <w:p w14:paraId="3DD46790" w14:textId="775F88CB" w:rsidR="003011D0" w:rsidRPr="006B4B5E" w:rsidRDefault="003011D0" w:rsidP="002F480D">
      <w:pPr>
        <w:pStyle w:val="NormaleWeb"/>
        <w:numPr>
          <w:ilvl w:val="0"/>
          <w:numId w:val="31"/>
        </w:numPr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dati personali comuni di cui all’art. 4, n.1 del Regolamento UE 679/2016, ossia: nome e cognome degli alunni;</w:t>
      </w:r>
    </w:p>
    <w:p w14:paraId="6B5B1D70" w14:textId="0E61744A" w:rsidR="003011D0" w:rsidRPr="006B4B5E" w:rsidRDefault="003011D0" w:rsidP="002F480D">
      <w:pPr>
        <w:pStyle w:val="NormaleWeb"/>
        <w:numPr>
          <w:ilvl w:val="0"/>
          <w:numId w:val="31"/>
        </w:numPr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dati afferenti alla salute degli alunni, rientranti nelle categorie particolari di dati di cui all’art. 9 del Regolamento UE 679/2016, contenuti nei documenti forniti dagli alunni medesimi ai fini delle verifiche in questione.</w:t>
      </w:r>
    </w:p>
    <w:p w14:paraId="1241ADFA" w14:textId="77777777" w:rsidR="003011D0" w:rsidRPr="006B4B5E" w:rsidRDefault="003011D0" w:rsidP="003011D0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</w:p>
    <w:p w14:paraId="7ED4D718" w14:textId="21854F58" w:rsidR="003B7F99" w:rsidRPr="006B4B5E" w:rsidRDefault="00164D7E" w:rsidP="003011D0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b/>
          <w:bCs/>
          <w:color w:val="000000" w:themeColor="text1"/>
          <w:lang w:val="it-IT"/>
        </w:rPr>
        <w:t>Modalità del trattamento dei dati</w:t>
      </w:r>
      <w:r w:rsidR="003B7F99" w:rsidRPr="006B4B5E">
        <w:rPr>
          <w:rFonts w:ascii="Garamond" w:hAnsi="Garamond"/>
          <w:color w:val="000000" w:themeColor="text1"/>
          <w:lang w:val="it-IT"/>
        </w:rPr>
        <w:t>.</w:t>
      </w:r>
    </w:p>
    <w:p w14:paraId="27376C4E" w14:textId="7797CE1E" w:rsidR="00654308" w:rsidRPr="006B4B5E" w:rsidRDefault="00164D7E" w:rsidP="00790717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Il trattamento</w:t>
      </w:r>
      <w:r w:rsidR="0067232D" w:rsidRPr="006B4B5E">
        <w:rPr>
          <w:rFonts w:ascii="Garamond" w:hAnsi="Garamond"/>
          <w:color w:val="000000" w:themeColor="text1"/>
          <w:lang w:val="it-IT"/>
        </w:rPr>
        <w:t xml:space="preserve"> dei dati personali</w:t>
      </w:r>
      <w:r w:rsidRPr="006B4B5E">
        <w:rPr>
          <w:rFonts w:ascii="Garamond" w:hAnsi="Garamond"/>
          <w:color w:val="000000" w:themeColor="text1"/>
          <w:lang w:val="it-IT"/>
        </w:rPr>
        <w:t xml:space="preserve"> è realizzato</w:t>
      </w:r>
      <w:r w:rsidR="00FB79F0" w:rsidRPr="006B4B5E">
        <w:rPr>
          <w:rFonts w:ascii="Garamond" w:hAnsi="Garamond"/>
          <w:color w:val="000000" w:themeColor="text1"/>
          <w:lang w:val="it-IT"/>
        </w:rPr>
        <w:t>, con modalità strettamente necessarie a far fronte alle finalità sopra indicate,</w:t>
      </w:r>
      <w:r w:rsidRPr="006B4B5E">
        <w:rPr>
          <w:rFonts w:ascii="Garamond" w:hAnsi="Garamond"/>
          <w:color w:val="000000" w:themeColor="text1"/>
          <w:lang w:val="it-IT"/>
        </w:rPr>
        <w:t xml:space="preserve"> per mezzo </w:t>
      </w:r>
      <w:r w:rsidR="00FB79F0" w:rsidRPr="006B4B5E">
        <w:rPr>
          <w:rFonts w:ascii="Garamond" w:hAnsi="Garamond"/>
          <w:color w:val="000000" w:themeColor="text1"/>
          <w:lang w:val="it-IT"/>
        </w:rPr>
        <w:t xml:space="preserve">di alcune </w:t>
      </w:r>
      <w:r w:rsidRPr="006B4B5E">
        <w:rPr>
          <w:rFonts w:ascii="Garamond" w:hAnsi="Garamond"/>
          <w:color w:val="000000" w:themeColor="text1"/>
          <w:lang w:val="it-IT"/>
        </w:rPr>
        <w:t>o del complesso di operazioni indicate all</w:t>
      </w:r>
      <w:r w:rsidR="00FB79F0" w:rsidRPr="006B4B5E">
        <w:rPr>
          <w:rFonts w:ascii="Garamond" w:hAnsi="Garamond"/>
          <w:color w:val="000000" w:themeColor="text1"/>
          <w:lang w:val="it-IT"/>
        </w:rPr>
        <w:t>’</w:t>
      </w:r>
      <w:r w:rsidRPr="006B4B5E">
        <w:rPr>
          <w:rFonts w:ascii="Garamond" w:hAnsi="Garamond"/>
          <w:color w:val="000000" w:themeColor="text1"/>
          <w:lang w:val="it-IT"/>
        </w:rPr>
        <w:t xml:space="preserve">art. 4, n. 2) </w:t>
      </w:r>
      <w:r w:rsidR="00DC49E8" w:rsidRPr="006B4B5E">
        <w:rPr>
          <w:rFonts w:ascii="Garamond" w:hAnsi="Garamond"/>
          <w:color w:val="000000" w:themeColor="text1"/>
          <w:lang w:val="it-IT"/>
        </w:rPr>
        <w:t xml:space="preserve">del </w:t>
      </w:r>
      <w:r w:rsidRPr="006B4B5E">
        <w:rPr>
          <w:rFonts w:ascii="Garamond" w:hAnsi="Garamond"/>
          <w:color w:val="000000" w:themeColor="text1"/>
          <w:lang w:val="it-IT"/>
        </w:rPr>
        <w:t>Regolamento UE 2016/679</w:t>
      </w:r>
      <w:r w:rsidR="008D33B7" w:rsidRPr="006B4B5E">
        <w:rPr>
          <w:rFonts w:ascii="Garamond" w:hAnsi="Garamond"/>
          <w:color w:val="000000" w:themeColor="text1"/>
          <w:lang w:val="it-IT"/>
        </w:rPr>
        <w:t xml:space="preserve">. </w:t>
      </w:r>
      <w:r w:rsidR="00654308" w:rsidRPr="006B4B5E">
        <w:rPr>
          <w:rFonts w:ascii="Garamond" w:hAnsi="Garamond"/>
          <w:color w:val="000000" w:themeColor="text1"/>
          <w:lang w:val="it-IT"/>
        </w:rPr>
        <w:t>Il trattamento dei dati personali è realizzato nel rispetto delle misure di sicurezza indicate dal Regolamento UE 2016/679 e dal Codice in materia di protezione dei dati personali</w:t>
      </w:r>
      <w:r w:rsidR="008D33B7" w:rsidRPr="006B4B5E">
        <w:rPr>
          <w:rFonts w:ascii="Garamond" w:hAnsi="Garamond"/>
          <w:color w:val="000000" w:themeColor="text1"/>
          <w:lang w:val="it-IT"/>
        </w:rPr>
        <w:t>.</w:t>
      </w:r>
    </w:p>
    <w:p w14:paraId="241147E0" w14:textId="55B7DA71" w:rsidR="0001278D" w:rsidRPr="006B4B5E" w:rsidRDefault="0001278D" w:rsidP="0001278D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 xml:space="preserve">I dati personali saranno </w:t>
      </w:r>
      <w:r w:rsidR="00FC4CBD" w:rsidRPr="006B4B5E">
        <w:rPr>
          <w:rFonts w:ascii="Garamond" w:hAnsi="Garamond"/>
          <w:color w:val="000000" w:themeColor="text1"/>
          <w:lang w:val="it-IT"/>
        </w:rPr>
        <w:t xml:space="preserve">trattati </w:t>
      </w:r>
      <w:r w:rsidRPr="006B4B5E">
        <w:rPr>
          <w:rFonts w:ascii="Garamond" w:hAnsi="Garamond"/>
          <w:color w:val="000000" w:themeColor="text1"/>
          <w:lang w:val="it-IT"/>
        </w:rPr>
        <w:t>in modalità digitale o cartacea.</w:t>
      </w:r>
    </w:p>
    <w:p w14:paraId="50A16297" w14:textId="77777777" w:rsidR="003668FD" w:rsidRDefault="003668FD" w:rsidP="003668FD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I dati saranno visualizzati ai fini del controllo e non saranno in nessun caso registrati, salvati, conservati.</w:t>
      </w:r>
    </w:p>
    <w:p w14:paraId="643994AC" w14:textId="0C8BE6C3" w:rsidR="004865AF" w:rsidRPr="006B4B5E" w:rsidRDefault="004865AF" w:rsidP="004865AF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>
        <w:rPr>
          <w:rFonts w:ascii="Garamond" w:hAnsi="Garamond"/>
          <w:color w:val="000000" w:themeColor="text1"/>
          <w:lang w:val="it-IT"/>
        </w:rPr>
        <w:t xml:space="preserve">Nell’eventualità </w:t>
      </w:r>
      <w:r w:rsidRPr="006B4B5E">
        <w:rPr>
          <w:rFonts w:ascii="Garamond" w:hAnsi="Garamond"/>
          <w:color w:val="000000" w:themeColor="text1"/>
          <w:lang w:val="it-IT"/>
        </w:rPr>
        <w:t>dei due casi di positività</w:t>
      </w:r>
      <w:r>
        <w:rPr>
          <w:rFonts w:ascii="Garamond" w:hAnsi="Garamond"/>
          <w:color w:val="000000" w:themeColor="text1"/>
          <w:lang w:val="it-IT"/>
        </w:rPr>
        <w:t xml:space="preserve"> in una classe, i</w:t>
      </w:r>
      <w:r w:rsidRPr="006B4B5E">
        <w:rPr>
          <w:rFonts w:ascii="Garamond" w:hAnsi="Garamond"/>
          <w:color w:val="000000" w:themeColor="text1"/>
          <w:lang w:val="it-IT"/>
        </w:rPr>
        <w:t xml:space="preserve"> dati </w:t>
      </w:r>
      <w:r>
        <w:rPr>
          <w:rFonts w:ascii="Garamond" w:hAnsi="Garamond"/>
          <w:color w:val="000000" w:themeColor="text1"/>
          <w:lang w:val="it-IT"/>
        </w:rPr>
        <w:t xml:space="preserve">trattati saranno visionati, da parte dei Delegati, </w:t>
      </w:r>
      <w:r w:rsidRPr="006B4B5E">
        <w:rPr>
          <w:rFonts w:ascii="Garamond" w:hAnsi="Garamond"/>
          <w:color w:val="000000" w:themeColor="text1"/>
          <w:lang w:val="it-IT"/>
        </w:rPr>
        <w:t>quotidianamente ai fini del controllo, per i dieci giorni successivi alla presa di conoscenza.</w:t>
      </w:r>
    </w:p>
    <w:p w14:paraId="3C4D485D" w14:textId="7A4F0225" w:rsidR="003668FD" w:rsidRPr="006B4B5E" w:rsidRDefault="003668FD" w:rsidP="003668FD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La verifica dei requisiti sarà effettuata dal Dirigente Scolastico o da personale dell’Istituzione Scolastica appositamente individuato dal Dirigente Scolastico e avverrà con modalità idonee a garantire la riservatezza dell’alunno interessato</w:t>
      </w:r>
      <w:r w:rsidR="003230A1" w:rsidRPr="006B4B5E">
        <w:rPr>
          <w:rFonts w:ascii="Garamond" w:hAnsi="Garamond"/>
          <w:color w:val="000000" w:themeColor="text1"/>
          <w:lang w:val="it-IT"/>
        </w:rPr>
        <w:t>, mediante strumenti informatici, elettronici o cartacei.</w:t>
      </w:r>
    </w:p>
    <w:p w14:paraId="7CB4D996" w14:textId="45AC3A40" w:rsidR="00D51B44" w:rsidRPr="006B4B5E" w:rsidRDefault="003A599E" w:rsidP="003668FD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Il personale incaricato del trattamento ha ricevuto formale autorizzazione con le specifiche istruzioni da osservare.</w:t>
      </w:r>
    </w:p>
    <w:p w14:paraId="1F9BC6F0" w14:textId="77777777" w:rsidR="00EC1189" w:rsidRPr="006B4B5E" w:rsidRDefault="00EC1189" w:rsidP="003668FD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</w:p>
    <w:p w14:paraId="09991FB9" w14:textId="77777777" w:rsidR="003346F7" w:rsidRPr="006B4B5E" w:rsidRDefault="00164D7E" w:rsidP="00790717">
      <w:pPr>
        <w:pStyle w:val="NormaleWeb"/>
        <w:spacing w:before="120"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b/>
          <w:bCs/>
          <w:color w:val="000000" w:themeColor="text1"/>
          <w:lang w:val="it-IT"/>
        </w:rPr>
        <w:t>Conferimento dei dati</w:t>
      </w:r>
      <w:r w:rsidR="003346F7" w:rsidRPr="006B4B5E">
        <w:rPr>
          <w:rFonts w:ascii="Garamond" w:hAnsi="Garamond"/>
          <w:color w:val="000000" w:themeColor="text1"/>
          <w:lang w:val="it-IT"/>
        </w:rPr>
        <w:t>.</w:t>
      </w:r>
    </w:p>
    <w:p w14:paraId="0264319C" w14:textId="27B13CB0" w:rsidR="00F75F92" w:rsidRPr="006B4B5E" w:rsidRDefault="00164D7E" w:rsidP="00B31370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Il</w:t>
      </w:r>
      <w:r w:rsidR="00DD51C6" w:rsidRPr="006B4B5E">
        <w:rPr>
          <w:rFonts w:ascii="Garamond" w:hAnsi="Garamond"/>
          <w:color w:val="000000" w:themeColor="text1"/>
          <w:lang w:val="it-IT"/>
        </w:rPr>
        <w:t xml:space="preserve"> conferimento dei dati personali</w:t>
      </w:r>
      <w:r w:rsidR="00E22111" w:rsidRPr="006B4B5E">
        <w:rPr>
          <w:rFonts w:ascii="Garamond" w:hAnsi="Garamond"/>
          <w:color w:val="000000" w:themeColor="text1"/>
          <w:lang w:val="it-IT"/>
        </w:rPr>
        <w:t xml:space="preserve"> è</w:t>
      </w:r>
      <w:r w:rsidR="00B31370" w:rsidRPr="006B4B5E">
        <w:rPr>
          <w:rFonts w:ascii="Garamond" w:hAnsi="Garamond"/>
          <w:color w:val="000000" w:themeColor="text1"/>
          <w:lang w:val="it-IT"/>
        </w:rPr>
        <w:t xml:space="preserve"> </w:t>
      </w:r>
      <w:r w:rsidR="00DD51C6" w:rsidRPr="006B4B5E">
        <w:rPr>
          <w:rFonts w:ascii="Garamond" w:hAnsi="Garamond"/>
          <w:color w:val="000000" w:themeColor="text1"/>
          <w:lang w:val="it-IT"/>
        </w:rPr>
        <w:t>obbligatorio</w:t>
      </w:r>
      <w:r w:rsidR="00F75F92" w:rsidRPr="006B4B5E">
        <w:rPr>
          <w:rFonts w:ascii="Garamond" w:hAnsi="Garamond"/>
          <w:color w:val="000000" w:themeColor="text1"/>
          <w:lang w:val="it-IT"/>
        </w:rPr>
        <w:t xml:space="preserve">, per quanto attiene alle informazioni richieste </w:t>
      </w:r>
      <w:r w:rsidR="00867CDA" w:rsidRPr="006B4B5E">
        <w:rPr>
          <w:rFonts w:ascii="Garamond" w:hAnsi="Garamond"/>
          <w:color w:val="000000" w:themeColor="text1"/>
          <w:lang w:val="it-IT"/>
        </w:rPr>
        <w:t>dall’istituto scolastico titolare del trattamento e</w:t>
      </w:r>
      <w:r w:rsidR="00193131" w:rsidRPr="006B4B5E">
        <w:rPr>
          <w:rFonts w:ascii="Garamond" w:hAnsi="Garamond"/>
          <w:color w:val="000000" w:themeColor="text1"/>
          <w:lang w:val="it-IT"/>
        </w:rPr>
        <w:t xml:space="preserve"> </w:t>
      </w:r>
      <w:r w:rsidR="00867CDA" w:rsidRPr="006B4B5E">
        <w:rPr>
          <w:rFonts w:ascii="Garamond" w:hAnsi="Garamond"/>
          <w:color w:val="000000" w:themeColor="text1"/>
          <w:lang w:val="it-IT"/>
        </w:rPr>
        <w:t>indicate</w:t>
      </w:r>
      <w:r w:rsidR="00193131" w:rsidRPr="006B4B5E">
        <w:rPr>
          <w:rFonts w:ascii="Garamond" w:hAnsi="Garamond"/>
          <w:color w:val="000000" w:themeColor="text1"/>
          <w:lang w:val="it-IT"/>
        </w:rPr>
        <w:t xml:space="preserve"> come obbligatorie</w:t>
      </w:r>
      <w:r w:rsidR="00EC16DF" w:rsidRPr="006B4B5E">
        <w:rPr>
          <w:rFonts w:ascii="Garamond" w:hAnsi="Garamond"/>
          <w:color w:val="000000" w:themeColor="text1"/>
          <w:lang w:val="it-IT"/>
        </w:rPr>
        <w:t xml:space="preserve"> secondo normativa vigente, al fine di contrastare e contenere la diffusione del virus Covid-19.</w:t>
      </w:r>
      <w:r w:rsidR="00B31370" w:rsidRPr="006B4B5E">
        <w:rPr>
          <w:rFonts w:ascii="Garamond" w:hAnsi="Garamond"/>
          <w:color w:val="000000" w:themeColor="text1"/>
          <w:lang w:val="it-IT"/>
        </w:rPr>
        <w:t xml:space="preserve"> I</w:t>
      </w:r>
      <w:r w:rsidR="00F75F92" w:rsidRPr="006B4B5E">
        <w:rPr>
          <w:rFonts w:ascii="Garamond" w:hAnsi="Garamond"/>
          <w:color w:val="000000" w:themeColor="text1"/>
          <w:lang w:val="it-IT"/>
        </w:rPr>
        <w:t xml:space="preserve">l mancato conferimento di tali informazioni può comportare l’impossibilità di definire i procedimenti connessi </w:t>
      </w:r>
      <w:r w:rsidR="00193131" w:rsidRPr="006B4B5E">
        <w:rPr>
          <w:rFonts w:ascii="Garamond" w:hAnsi="Garamond"/>
          <w:color w:val="000000" w:themeColor="text1"/>
          <w:lang w:val="it-IT"/>
        </w:rPr>
        <w:t>all’istruzione e alla formazione</w:t>
      </w:r>
      <w:r w:rsidR="00B31370" w:rsidRPr="006B4B5E">
        <w:rPr>
          <w:rFonts w:ascii="Garamond" w:hAnsi="Garamond"/>
          <w:color w:val="000000" w:themeColor="text1"/>
          <w:lang w:val="it-IT"/>
        </w:rPr>
        <w:t xml:space="preserve"> dell’alunno</w:t>
      </w:r>
      <w:r w:rsidR="00EB7CDB">
        <w:rPr>
          <w:rFonts w:ascii="Garamond" w:hAnsi="Garamond"/>
          <w:color w:val="000000" w:themeColor="text1"/>
          <w:lang w:val="it-IT"/>
        </w:rPr>
        <w:t xml:space="preserve"> </w:t>
      </w:r>
      <w:r w:rsidR="00077DC6" w:rsidRPr="006B4B5E">
        <w:rPr>
          <w:rFonts w:ascii="Garamond" w:hAnsi="Garamond"/>
          <w:color w:val="000000" w:themeColor="text1"/>
          <w:lang w:val="it-IT"/>
        </w:rPr>
        <w:t xml:space="preserve">pertanto non </w:t>
      </w:r>
      <w:r w:rsidR="00C5392B" w:rsidRPr="006B4B5E">
        <w:rPr>
          <w:rFonts w:ascii="Garamond" w:hAnsi="Garamond"/>
          <w:color w:val="000000" w:themeColor="text1"/>
          <w:lang w:val="it-IT"/>
        </w:rPr>
        <w:t>è richiesto il consenso dell’interessato per il trattamento dei suddetti dati.</w:t>
      </w:r>
    </w:p>
    <w:p w14:paraId="6B4D75EC" w14:textId="56C26744" w:rsidR="004A286D" w:rsidRDefault="0060209D" w:rsidP="00790717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 xml:space="preserve">In ogni caso, conferendo al titolare del trattamento, o ai suoi autorizzati, i Suoi dati personali per qualsiasi delle finalità </w:t>
      </w:r>
      <w:r w:rsidR="000D5EEA" w:rsidRPr="006B4B5E">
        <w:rPr>
          <w:rFonts w:ascii="Garamond" w:hAnsi="Garamond"/>
          <w:color w:val="000000" w:themeColor="text1"/>
          <w:lang w:val="it-IT"/>
        </w:rPr>
        <w:t>sopra elencate</w:t>
      </w:r>
      <w:r w:rsidRPr="006B4B5E">
        <w:rPr>
          <w:rFonts w:ascii="Garamond" w:hAnsi="Garamond"/>
          <w:color w:val="000000" w:themeColor="text1"/>
          <w:lang w:val="it-IT"/>
        </w:rPr>
        <w:t xml:space="preserve">, il titolare del trattamento potrà trattare tali dati per perseguire </w:t>
      </w:r>
      <w:r w:rsidR="00867CDA" w:rsidRPr="006B4B5E">
        <w:rPr>
          <w:rFonts w:ascii="Garamond" w:hAnsi="Garamond"/>
          <w:color w:val="000000" w:themeColor="text1"/>
          <w:lang w:val="it-IT"/>
        </w:rPr>
        <w:t xml:space="preserve">il proprio legittimo interesse </w:t>
      </w:r>
      <w:r w:rsidRPr="006B4B5E">
        <w:rPr>
          <w:rFonts w:ascii="Garamond" w:hAnsi="Garamond"/>
          <w:color w:val="000000" w:themeColor="text1"/>
          <w:lang w:val="it-IT"/>
        </w:rPr>
        <w:t>di tutela di un proprio diritto in sede giudiziaria o dinanzi autorità giurisdizionali</w:t>
      </w:r>
      <w:r w:rsidR="00A16DE4" w:rsidRPr="006B4B5E">
        <w:rPr>
          <w:rFonts w:ascii="Garamond" w:hAnsi="Garamond"/>
          <w:color w:val="000000" w:themeColor="text1"/>
          <w:lang w:val="it-IT"/>
        </w:rPr>
        <w:t xml:space="preserve"> e di gestione del contenzioso stragiudiziale.</w:t>
      </w:r>
    </w:p>
    <w:p w14:paraId="125FF473" w14:textId="77777777" w:rsidR="00EB7CDB" w:rsidRPr="006B4B5E" w:rsidRDefault="00EB7CDB" w:rsidP="00790717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</w:p>
    <w:p w14:paraId="4BC6B862" w14:textId="77777777" w:rsidR="00B94315" w:rsidRPr="006B4B5E" w:rsidRDefault="00164D7E" w:rsidP="00790717">
      <w:pPr>
        <w:pStyle w:val="NormaleWeb"/>
        <w:spacing w:before="120"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b/>
          <w:bCs/>
          <w:color w:val="000000" w:themeColor="text1"/>
          <w:lang w:val="it-IT"/>
        </w:rPr>
        <w:t>Conservazione dei dati</w:t>
      </w:r>
      <w:r w:rsidR="00B94315" w:rsidRPr="006B4B5E">
        <w:rPr>
          <w:rFonts w:ascii="Garamond" w:hAnsi="Garamond"/>
          <w:color w:val="000000" w:themeColor="text1"/>
          <w:lang w:val="it-IT"/>
        </w:rPr>
        <w:t>.</w:t>
      </w:r>
    </w:p>
    <w:p w14:paraId="06B9A091" w14:textId="289A5894" w:rsidR="00486D3E" w:rsidRPr="006B4B5E" w:rsidRDefault="00486D3E" w:rsidP="00790717">
      <w:pPr>
        <w:pStyle w:val="NormaleWeb"/>
        <w:spacing w:before="120"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Ai sensi dell’art. 5, par. 1, lett. e) del Regolamento UE n. 679/2016, al fine di garantire un trattamento corretto e trasparente, non sarà conservato alcun dato personale degli alunni oggetto di verifica, fatto salvo il periodo di tempo necessario all’e</w:t>
      </w:r>
      <w:r w:rsidR="000518D9" w:rsidRPr="006B4B5E">
        <w:rPr>
          <w:rFonts w:ascii="Garamond" w:hAnsi="Garamond"/>
          <w:color w:val="000000" w:themeColor="text1"/>
          <w:lang w:val="it-IT"/>
        </w:rPr>
        <w:t>spletamento delle procedure previste da legge e per la gestione di eventuali contenziosi.</w:t>
      </w:r>
    </w:p>
    <w:p w14:paraId="67ACDF2A" w14:textId="77777777" w:rsidR="003A599E" w:rsidRPr="006B4B5E" w:rsidRDefault="003A599E">
      <w:pPr>
        <w:rPr>
          <w:rFonts w:ascii="Garamond" w:eastAsia="MS PMincho" w:hAnsi="Garamond" w:cs="Times New Roman"/>
          <w:b/>
          <w:bCs/>
          <w:color w:val="000000" w:themeColor="text1"/>
          <w:sz w:val="24"/>
          <w:szCs w:val="24"/>
        </w:rPr>
      </w:pPr>
      <w:r w:rsidRPr="006B4B5E">
        <w:rPr>
          <w:rFonts w:ascii="Garamond" w:hAnsi="Garamond"/>
          <w:b/>
          <w:bCs/>
          <w:color w:val="000000" w:themeColor="text1"/>
        </w:rPr>
        <w:br w:type="page"/>
      </w:r>
    </w:p>
    <w:p w14:paraId="0810B531" w14:textId="7B4380B0" w:rsidR="00B94315" w:rsidRPr="006B4B5E" w:rsidRDefault="00164D7E" w:rsidP="00790717">
      <w:pPr>
        <w:pStyle w:val="NormaleWeb"/>
        <w:spacing w:before="120"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b/>
          <w:bCs/>
          <w:color w:val="000000" w:themeColor="text1"/>
          <w:lang w:val="it-IT"/>
        </w:rPr>
        <w:lastRenderedPageBreak/>
        <w:t>Comunicazione dei dati</w:t>
      </w:r>
      <w:r w:rsidR="00B94315" w:rsidRPr="006B4B5E">
        <w:rPr>
          <w:rFonts w:ascii="Garamond" w:hAnsi="Garamond"/>
          <w:color w:val="000000" w:themeColor="text1"/>
          <w:lang w:val="it-IT"/>
        </w:rPr>
        <w:t>.</w:t>
      </w:r>
    </w:p>
    <w:p w14:paraId="57224EFD" w14:textId="113A34BB" w:rsidR="006105BF" w:rsidRPr="006B4B5E" w:rsidRDefault="009D54B0" w:rsidP="00790717">
      <w:pPr>
        <w:pStyle w:val="NormaleWeb"/>
        <w:spacing w:before="120"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I dati relativi alla regolarità della certificazione/vaccinazione/tamponi covid saranno oggetto delle comunicazioni previste dalla normativa. Tali dati potranno</w:t>
      </w:r>
      <w:r w:rsidR="00192209">
        <w:rPr>
          <w:rFonts w:ascii="Garamond" w:hAnsi="Garamond"/>
          <w:color w:val="000000" w:themeColor="text1"/>
          <w:lang w:val="it-IT"/>
        </w:rPr>
        <w:t>,</w:t>
      </w:r>
      <w:r w:rsidRPr="006B4B5E">
        <w:rPr>
          <w:rFonts w:ascii="Garamond" w:hAnsi="Garamond"/>
          <w:color w:val="000000" w:themeColor="text1"/>
          <w:lang w:val="it-IT"/>
        </w:rPr>
        <w:t xml:space="preserve"> in particolare</w:t>
      </w:r>
      <w:r w:rsidR="00192209">
        <w:rPr>
          <w:rFonts w:ascii="Garamond" w:hAnsi="Garamond"/>
          <w:color w:val="000000" w:themeColor="text1"/>
          <w:lang w:val="it-IT"/>
        </w:rPr>
        <w:t>,</w:t>
      </w:r>
      <w:r w:rsidRPr="006B4B5E">
        <w:rPr>
          <w:rFonts w:ascii="Garamond" w:hAnsi="Garamond"/>
          <w:color w:val="000000" w:themeColor="text1"/>
          <w:lang w:val="it-IT"/>
        </w:rPr>
        <w:t xml:space="preserve"> essere comunicati agli enti ed alle Autorità che necessitano di tali informazioni per le attività di propria competenza. I dati relativi alla regolarità della certificazione covid non saranno oggetto di diffusione.</w:t>
      </w:r>
    </w:p>
    <w:p w14:paraId="0CE0CE2B" w14:textId="3263F642" w:rsidR="00A7054E" w:rsidRPr="006B4B5E" w:rsidRDefault="00A7054E" w:rsidP="00790717">
      <w:pPr>
        <w:pStyle w:val="NormaleWeb"/>
        <w:spacing w:before="120"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>I dati personali, trattati unicamente per il conseguimento delle finalità sopra indicate, non saranno comunicati dal Titolare a</w:t>
      </w:r>
      <w:r w:rsidR="002574E5" w:rsidRPr="006B4B5E">
        <w:rPr>
          <w:rFonts w:ascii="Garamond" w:hAnsi="Garamond"/>
          <w:color w:val="000000" w:themeColor="text1"/>
          <w:lang w:val="it-IT"/>
        </w:rPr>
        <w:t xml:space="preserve"> ulteriori</w:t>
      </w:r>
      <w:r w:rsidRPr="006B4B5E">
        <w:rPr>
          <w:rFonts w:ascii="Garamond" w:hAnsi="Garamond"/>
          <w:color w:val="000000" w:themeColor="text1"/>
          <w:lang w:val="it-IT"/>
        </w:rPr>
        <w:t xml:space="preserve"> soggetti terzi</w:t>
      </w:r>
      <w:r w:rsidR="002574E5" w:rsidRPr="006B4B5E">
        <w:rPr>
          <w:rFonts w:ascii="Garamond" w:hAnsi="Garamond"/>
          <w:color w:val="000000" w:themeColor="text1"/>
          <w:lang w:val="it-IT"/>
        </w:rPr>
        <w:t>.</w:t>
      </w:r>
    </w:p>
    <w:p w14:paraId="699C8071" w14:textId="7082707D" w:rsidR="00BA1BD1" w:rsidRPr="006B4B5E" w:rsidRDefault="00FB79F0" w:rsidP="00790717">
      <w:pPr>
        <w:pStyle w:val="NormaleWeb"/>
        <w:spacing w:before="120"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b/>
          <w:bCs/>
          <w:color w:val="000000" w:themeColor="text1"/>
          <w:lang w:val="it-IT"/>
        </w:rPr>
        <w:t>Profilazione</w:t>
      </w:r>
      <w:r w:rsidR="00BA1BD1" w:rsidRPr="006B4B5E">
        <w:rPr>
          <w:rFonts w:ascii="Garamond" w:hAnsi="Garamond"/>
          <w:color w:val="000000" w:themeColor="text1"/>
          <w:lang w:val="it-IT"/>
        </w:rPr>
        <w:t>.</w:t>
      </w:r>
    </w:p>
    <w:p w14:paraId="5AD7A325" w14:textId="647F5CAC" w:rsidR="00164D7E" w:rsidRPr="006B4B5E" w:rsidRDefault="00FB79F0" w:rsidP="00790717">
      <w:pPr>
        <w:pStyle w:val="NormaleWeb"/>
        <w:spacing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color w:val="000000" w:themeColor="text1"/>
          <w:lang w:val="it-IT"/>
        </w:rPr>
        <w:t xml:space="preserve">I </w:t>
      </w:r>
      <w:r w:rsidR="0067232D" w:rsidRPr="006B4B5E">
        <w:rPr>
          <w:rFonts w:ascii="Garamond" w:hAnsi="Garamond"/>
          <w:color w:val="000000" w:themeColor="text1"/>
          <w:lang w:val="it-IT"/>
        </w:rPr>
        <w:t xml:space="preserve">Suoi </w:t>
      </w:r>
      <w:r w:rsidRPr="006B4B5E">
        <w:rPr>
          <w:rFonts w:ascii="Garamond" w:hAnsi="Garamond"/>
          <w:color w:val="000000" w:themeColor="text1"/>
          <w:lang w:val="it-IT"/>
        </w:rPr>
        <w:t>dati personali non sono soggetti ad alcun processo decisionale interamente automatizzato, ivi compresa la profilazione</w:t>
      </w:r>
      <w:r w:rsidR="00164D7E" w:rsidRPr="006B4B5E">
        <w:rPr>
          <w:rFonts w:ascii="Garamond" w:hAnsi="Garamond"/>
          <w:color w:val="000000" w:themeColor="text1"/>
          <w:lang w:val="it-IT"/>
        </w:rPr>
        <w:t>.</w:t>
      </w:r>
    </w:p>
    <w:p w14:paraId="5D3C9376" w14:textId="31D18533" w:rsidR="00BA1BD1" w:rsidRPr="006B4B5E" w:rsidRDefault="00164D7E" w:rsidP="00790717">
      <w:pPr>
        <w:pStyle w:val="NormaleWeb"/>
        <w:spacing w:before="120"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b/>
          <w:bCs/>
          <w:color w:val="000000" w:themeColor="text1"/>
          <w:lang w:val="it-IT"/>
        </w:rPr>
        <w:t>Trasferimento dei dati all</w:t>
      </w:r>
      <w:r w:rsidR="00FB79F0" w:rsidRPr="006B4B5E">
        <w:rPr>
          <w:rFonts w:ascii="Garamond" w:hAnsi="Garamond"/>
          <w:b/>
          <w:bCs/>
          <w:color w:val="000000" w:themeColor="text1"/>
          <w:lang w:val="it-IT"/>
        </w:rPr>
        <w:t>’</w:t>
      </w:r>
      <w:r w:rsidRPr="006B4B5E">
        <w:rPr>
          <w:rFonts w:ascii="Garamond" w:hAnsi="Garamond"/>
          <w:b/>
          <w:bCs/>
          <w:color w:val="000000" w:themeColor="text1"/>
          <w:lang w:val="it-IT"/>
        </w:rPr>
        <w:t>estero</w:t>
      </w:r>
      <w:r w:rsidR="00BA1BD1" w:rsidRPr="006B4B5E">
        <w:rPr>
          <w:rFonts w:ascii="Garamond" w:hAnsi="Garamond"/>
          <w:color w:val="000000" w:themeColor="text1"/>
          <w:lang w:val="it-IT"/>
        </w:rPr>
        <w:t>.</w:t>
      </w:r>
    </w:p>
    <w:p w14:paraId="0684C53C" w14:textId="37DF2475" w:rsidR="005250C2" w:rsidRPr="006B4B5E" w:rsidRDefault="00D06672" w:rsidP="00790717">
      <w:pPr>
        <w:pStyle w:val="NormaleWeb"/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6B4B5E">
        <w:rPr>
          <w:rFonts w:ascii="Garamond" w:hAnsi="Garamond"/>
          <w:color w:val="000000" w:themeColor="text1"/>
        </w:rPr>
        <w:t xml:space="preserve">Non </w:t>
      </w:r>
      <w:proofErr w:type="spellStart"/>
      <w:r w:rsidRPr="006B4B5E">
        <w:rPr>
          <w:rFonts w:ascii="Garamond" w:hAnsi="Garamond"/>
          <w:color w:val="000000" w:themeColor="text1"/>
        </w:rPr>
        <w:t>sono</w:t>
      </w:r>
      <w:proofErr w:type="spellEnd"/>
      <w:r w:rsidRPr="006B4B5E">
        <w:rPr>
          <w:rFonts w:ascii="Garamond" w:hAnsi="Garamond"/>
          <w:color w:val="000000" w:themeColor="text1"/>
        </w:rPr>
        <w:t xml:space="preserve"> </w:t>
      </w:r>
      <w:proofErr w:type="spellStart"/>
      <w:r w:rsidRPr="006B4B5E">
        <w:rPr>
          <w:rFonts w:ascii="Garamond" w:hAnsi="Garamond"/>
          <w:color w:val="000000" w:themeColor="text1"/>
        </w:rPr>
        <w:t>previsti</w:t>
      </w:r>
      <w:proofErr w:type="spellEnd"/>
      <w:r w:rsidRPr="006B4B5E">
        <w:rPr>
          <w:rFonts w:ascii="Garamond" w:hAnsi="Garamond"/>
          <w:color w:val="000000" w:themeColor="text1"/>
        </w:rPr>
        <w:t xml:space="preserve"> </w:t>
      </w:r>
      <w:proofErr w:type="spellStart"/>
      <w:r w:rsidRPr="006B4B5E">
        <w:rPr>
          <w:rFonts w:ascii="Garamond" w:hAnsi="Garamond"/>
          <w:color w:val="000000" w:themeColor="text1"/>
        </w:rPr>
        <w:t>trasferimenti</w:t>
      </w:r>
      <w:proofErr w:type="spellEnd"/>
      <w:r w:rsidRPr="006B4B5E">
        <w:rPr>
          <w:rFonts w:ascii="Garamond" w:hAnsi="Garamond"/>
          <w:color w:val="000000" w:themeColor="text1"/>
        </w:rPr>
        <w:t xml:space="preserve"> di </w:t>
      </w:r>
      <w:proofErr w:type="spellStart"/>
      <w:r w:rsidRPr="006B4B5E">
        <w:rPr>
          <w:rFonts w:ascii="Garamond" w:hAnsi="Garamond"/>
          <w:color w:val="000000" w:themeColor="text1"/>
        </w:rPr>
        <w:t>dati</w:t>
      </w:r>
      <w:proofErr w:type="spellEnd"/>
      <w:r w:rsidRPr="006B4B5E">
        <w:rPr>
          <w:rFonts w:ascii="Garamond" w:hAnsi="Garamond"/>
          <w:color w:val="000000" w:themeColor="text1"/>
        </w:rPr>
        <w:t xml:space="preserve"> </w:t>
      </w:r>
      <w:proofErr w:type="spellStart"/>
      <w:r w:rsidRPr="006B4B5E">
        <w:rPr>
          <w:rFonts w:ascii="Garamond" w:hAnsi="Garamond"/>
          <w:color w:val="000000" w:themeColor="text1"/>
        </w:rPr>
        <w:t>personali</w:t>
      </w:r>
      <w:proofErr w:type="spellEnd"/>
      <w:r w:rsidRPr="006B4B5E">
        <w:rPr>
          <w:rFonts w:ascii="Garamond" w:hAnsi="Garamond"/>
          <w:color w:val="000000" w:themeColor="text1"/>
        </w:rPr>
        <w:t xml:space="preserve"> verso </w:t>
      </w:r>
      <w:proofErr w:type="spellStart"/>
      <w:r w:rsidRPr="006B4B5E">
        <w:rPr>
          <w:rFonts w:ascii="Garamond" w:hAnsi="Garamond"/>
          <w:color w:val="000000" w:themeColor="text1"/>
        </w:rPr>
        <w:t>Paesi</w:t>
      </w:r>
      <w:proofErr w:type="spellEnd"/>
      <w:r w:rsidRPr="006B4B5E">
        <w:rPr>
          <w:rFonts w:ascii="Garamond" w:hAnsi="Garamond"/>
          <w:color w:val="000000" w:themeColor="text1"/>
        </w:rPr>
        <w:t xml:space="preserve"> </w:t>
      </w:r>
      <w:proofErr w:type="spellStart"/>
      <w:r w:rsidRPr="006B4B5E">
        <w:rPr>
          <w:rFonts w:ascii="Garamond" w:hAnsi="Garamond"/>
          <w:color w:val="000000" w:themeColor="text1"/>
        </w:rPr>
        <w:t>terzi</w:t>
      </w:r>
      <w:proofErr w:type="spellEnd"/>
      <w:r w:rsidRPr="006B4B5E">
        <w:rPr>
          <w:rFonts w:ascii="Garamond" w:hAnsi="Garamond"/>
          <w:color w:val="000000" w:themeColor="text1"/>
        </w:rPr>
        <w:t xml:space="preserve"> (extra-UE) o </w:t>
      </w:r>
      <w:proofErr w:type="spellStart"/>
      <w:r w:rsidRPr="006B4B5E">
        <w:rPr>
          <w:rFonts w:ascii="Garamond" w:hAnsi="Garamond"/>
          <w:color w:val="000000" w:themeColor="text1"/>
        </w:rPr>
        <w:t>organizzazioni</w:t>
      </w:r>
      <w:proofErr w:type="spellEnd"/>
      <w:r w:rsidRPr="006B4B5E">
        <w:rPr>
          <w:rFonts w:ascii="Garamond" w:hAnsi="Garamond"/>
          <w:color w:val="000000" w:themeColor="text1"/>
        </w:rPr>
        <w:t xml:space="preserve"> </w:t>
      </w:r>
      <w:proofErr w:type="spellStart"/>
      <w:r w:rsidRPr="006B4B5E">
        <w:rPr>
          <w:rFonts w:ascii="Garamond" w:hAnsi="Garamond"/>
          <w:color w:val="000000" w:themeColor="text1"/>
        </w:rPr>
        <w:t>internazionali</w:t>
      </w:r>
      <w:proofErr w:type="spellEnd"/>
      <w:r w:rsidRPr="006B4B5E">
        <w:rPr>
          <w:rFonts w:ascii="Garamond" w:hAnsi="Garamond"/>
          <w:color w:val="000000" w:themeColor="text1"/>
        </w:rPr>
        <w:t>.</w:t>
      </w:r>
    </w:p>
    <w:p w14:paraId="1E09BEC9" w14:textId="4EF42037" w:rsidR="00BA1BD1" w:rsidRPr="006B4B5E" w:rsidRDefault="00164D7E" w:rsidP="00790717">
      <w:pPr>
        <w:pStyle w:val="NormaleWeb"/>
        <w:spacing w:before="120" w:line="264" w:lineRule="auto"/>
        <w:jc w:val="both"/>
        <w:rPr>
          <w:rFonts w:ascii="Garamond" w:hAnsi="Garamond"/>
          <w:color w:val="000000" w:themeColor="text1"/>
          <w:lang w:val="it-IT"/>
        </w:rPr>
      </w:pPr>
      <w:r w:rsidRPr="006B4B5E">
        <w:rPr>
          <w:rFonts w:ascii="Garamond" w:hAnsi="Garamond"/>
          <w:b/>
          <w:bCs/>
          <w:color w:val="000000" w:themeColor="text1"/>
          <w:lang w:val="it-IT"/>
        </w:rPr>
        <w:t>Diritti dell</w:t>
      </w:r>
      <w:r w:rsidR="00FB79F0" w:rsidRPr="006B4B5E">
        <w:rPr>
          <w:rFonts w:ascii="Garamond" w:hAnsi="Garamond"/>
          <w:b/>
          <w:bCs/>
          <w:color w:val="000000" w:themeColor="text1"/>
          <w:lang w:val="it-IT"/>
        </w:rPr>
        <w:t>’</w:t>
      </w:r>
      <w:r w:rsidRPr="006B4B5E">
        <w:rPr>
          <w:rFonts w:ascii="Garamond" w:hAnsi="Garamond"/>
          <w:b/>
          <w:bCs/>
          <w:color w:val="000000" w:themeColor="text1"/>
          <w:lang w:val="it-IT"/>
        </w:rPr>
        <w:t>interessato</w:t>
      </w:r>
      <w:r w:rsidR="00BA1BD1" w:rsidRPr="006B4B5E">
        <w:rPr>
          <w:rFonts w:ascii="Garamond" w:hAnsi="Garamond"/>
          <w:color w:val="000000" w:themeColor="text1"/>
          <w:lang w:val="it-IT"/>
        </w:rPr>
        <w:t>.</w:t>
      </w:r>
    </w:p>
    <w:p w14:paraId="4782CD7F" w14:textId="77777777" w:rsidR="00A15917" w:rsidRPr="00745778" w:rsidRDefault="00A15917" w:rsidP="00A15917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 w:rsidRPr="005957BE">
        <w:rPr>
          <w:rFonts w:ascii="Garamond" w:hAnsi="Garamond"/>
          <w:color w:val="auto"/>
          <w:lang w:val="it-IT"/>
        </w:rPr>
        <w:t>Ai sensi degli artt. 15-18 e 20-21 del Regolamento UE 2016/679, Lei ha diritto</w:t>
      </w:r>
      <w:r w:rsidRPr="00745778">
        <w:rPr>
          <w:rFonts w:ascii="Garamond" w:hAnsi="Garamond"/>
          <w:color w:val="auto"/>
          <w:lang w:val="it-IT"/>
        </w:rPr>
        <w:t xml:space="preserve"> di ottenere:</w:t>
      </w:r>
    </w:p>
    <w:p w14:paraId="00126386" w14:textId="77777777" w:rsidR="00A15917" w:rsidRDefault="00A15917" w:rsidP="00A15917">
      <w:pPr>
        <w:pStyle w:val="NormaleWeb"/>
        <w:numPr>
          <w:ilvl w:val="0"/>
          <w:numId w:val="18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745778">
        <w:rPr>
          <w:rFonts w:ascii="Garamond" w:hAnsi="Garamond"/>
          <w:color w:val="auto"/>
          <w:lang w:val="it-IT"/>
        </w:rPr>
        <w:t>la conferma dell’esistenza o meno</w:t>
      </w:r>
      <w:r w:rsidRPr="00126FD2">
        <w:rPr>
          <w:rFonts w:ascii="Garamond" w:hAnsi="Garamond"/>
          <w:color w:val="auto"/>
          <w:lang w:val="it-IT"/>
        </w:rPr>
        <w:t xml:space="preserve">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14:paraId="5C80ABBF" w14:textId="77777777" w:rsidR="00A15917" w:rsidRDefault="00A15917" w:rsidP="00A15917">
      <w:pPr>
        <w:pStyle w:val="NormaleWeb"/>
        <w:numPr>
          <w:ilvl w:val="0"/>
          <w:numId w:val="18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14:paraId="4F49B4B3" w14:textId="77777777" w:rsidR="00A15917" w:rsidRDefault="00A15917" w:rsidP="00A15917">
      <w:pPr>
        <w:pStyle w:val="NormaleWeb"/>
        <w:numPr>
          <w:ilvl w:val="1"/>
          <w:numId w:val="19"/>
        </w:numPr>
        <w:spacing w:line="264" w:lineRule="auto"/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14:paraId="59A6173C" w14:textId="77777777" w:rsidR="00A15917" w:rsidRDefault="00A15917" w:rsidP="00A15917">
      <w:pPr>
        <w:pStyle w:val="NormaleWeb"/>
        <w:numPr>
          <w:ilvl w:val="1"/>
          <w:numId w:val="19"/>
        </w:numPr>
        <w:spacing w:line="264" w:lineRule="auto"/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14:paraId="53D63B54" w14:textId="77777777" w:rsidR="00A15917" w:rsidRDefault="00A15917" w:rsidP="00A15917">
      <w:pPr>
        <w:pStyle w:val="NormaleWeb"/>
        <w:numPr>
          <w:ilvl w:val="1"/>
          <w:numId w:val="19"/>
        </w:numPr>
        <w:spacing w:line="264" w:lineRule="auto"/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14:paraId="5CAED9E2" w14:textId="77777777" w:rsidR="00A15917" w:rsidRDefault="00A15917" w:rsidP="00A15917">
      <w:pPr>
        <w:pStyle w:val="NormaleWeb"/>
        <w:numPr>
          <w:ilvl w:val="1"/>
          <w:numId w:val="19"/>
        </w:numPr>
        <w:spacing w:line="264" w:lineRule="auto"/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</w:t>
      </w:r>
      <w:r>
        <w:rPr>
          <w:rFonts w:ascii="Garamond" w:hAnsi="Garamond"/>
          <w:color w:val="auto"/>
          <w:lang w:val="it-IT"/>
        </w:rPr>
        <w:t>la</w:t>
      </w:r>
      <w:r w:rsidRPr="00126FD2">
        <w:rPr>
          <w:rFonts w:ascii="Garamond" w:hAnsi="Garamond"/>
          <w:color w:val="auto"/>
          <w:lang w:val="it-IT"/>
        </w:rPr>
        <w:t xml:space="preserve">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14:paraId="3AE9A12C" w14:textId="77777777" w:rsidR="00A15917" w:rsidRDefault="00A15917" w:rsidP="00A15917">
      <w:pPr>
        <w:pStyle w:val="NormaleWeb"/>
        <w:numPr>
          <w:ilvl w:val="1"/>
          <w:numId w:val="19"/>
        </w:numPr>
        <w:spacing w:line="264" w:lineRule="auto"/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14:paraId="2FD8E84E" w14:textId="77777777" w:rsidR="00A15917" w:rsidRDefault="00A15917" w:rsidP="00A15917">
      <w:pPr>
        <w:pStyle w:val="NormaleWeb"/>
        <w:numPr>
          <w:ilvl w:val="0"/>
          <w:numId w:val="18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14:paraId="2F54D194" w14:textId="77777777" w:rsidR="00A15917" w:rsidRDefault="00A15917" w:rsidP="00A15917">
      <w:pPr>
        <w:pStyle w:val="NormaleWeb"/>
        <w:numPr>
          <w:ilvl w:val="0"/>
          <w:numId w:val="18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14:paraId="63F8DB0D" w14:textId="77777777" w:rsidR="00A15917" w:rsidRDefault="00A15917" w:rsidP="00A15917">
      <w:pPr>
        <w:pStyle w:val="NormaleWeb"/>
        <w:numPr>
          <w:ilvl w:val="0"/>
          <w:numId w:val="18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14:paraId="5CF87C14" w14:textId="77777777" w:rsidR="00A15917" w:rsidRDefault="00A15917" w:rsidP="00A15917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14:paraId="43BCFCDB" w14:textId="77777777" w:rsidR="00A15917" w:rsidRDefault="00A15917" w:rsidP="00A15917">
      <w:pPr>
        <w:pStyle w:val="NormaleWeb"/>
        <w:numPr>
          <w:ilvl w:val="0"/>
          <w:numId w:val="20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14:paraId="443D457C" w14:textId="77777777" w:rsidR="00A15917" w:rsidRDefault="00A15917" w:rsidP="00A15917">
      <w:pPr>
        <w:pStyle w:val="NormaleWeb"/>
        <w:numPr>
          <w:ilvl w:val="0"/>
          <w:numId w:val="20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14:paraId="7D9F7D69" w14:textId="77777777" w:rsidR="00A15917" w:rsidRDefault="00A15917" w:rsidP="00A15917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14:paraId="6A9B1D67" w14:textId="77777777" w:rsidR="00A15917" w:rsidRDefault="00A15917" w:rsidP="00A15917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diritto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agli indirizzi (sede, </w:t>
      </w:r>
      <w:proofErr w:type="spellStart"/>
      <w:r>
        <w:rPr>
          <w:rFonts w:ascii="Garamond" w:hAnsi="Garamond"/>
          <w:color w:val="auto"/>
          <w:lang w:val="it-IT"/>
        </w:rPr>
        <w:t>pec</w:t>
      </w:r>
      <w:proofErr w:type="spellEnd"/>
      <w:r>
        <w:rPr>
          <w:rFonts w:ascii="Garamond" w:hAnsi="Garamond"/>
          <w:color w:val="auto"/>
          <w:lang w:val="it-IT"/>
        </w:rPr>
        <w:t xml:space="preserve"> o e-mail) sopra indicati.</w:t>
      </w:r>
    </w:p>
    <w:p w14:paraId="1C57B746" w14:textId="6C1EC60E" w:rsidR="001461C9" w:rsidRPr="001461C9" w:rsidRDefault="001461C9" w:rsidP="001461C9">
      <w:pPr>
        <w:tabs>
          <w:tab w:val="left" w:pos="6757"/>
        </w:tabs>
      </w:pPr>
      <w:r>
        <w:tab/>
      </w:r>
    </w:p>
    <w:sectPr w:rsidR="001461C9" w:rsidRPr="001461C9" w:rsidSect="002839A0">
      <w:headerReference w:type="default" r:id="rId10"/>
      <w:footerReference w:type="default" r:id="rId11"/>
      <w:pgSz w:w="11906" w:h="16838"/>
      <w:pgMar w:top="851" w:right="907" w:bottom="851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53E3" w14:textId="77777777" w:rsidR="006149CF" w:rsidRDefault="006149CF" w:rsidP="003269C5">
      <w:pPr>
        <w:spacing w:after="0" w:line="240" w:lineRule="auto"/>
      </w:pPr>
      <w:r>
        <w:separator/>
      </w:r>
    </w:p>
  </w:endnote>
  <w:endnote w:type="continuationSeparator" w:id="0">
    <w:p w14:paraId="357C5E64" w14:textId="77777777" w:rsidR="006149CF" w:rsidRDefault="006149CF" w:rsidP="0032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85D2" w14:textId="77777777" w:rsidR="00B91F16" w:rsidRDefault="00601BC6" w:rsidP="00601BC6">
    <w:pPr>
      <w:pStyle w:val="Pidipagina"/>
      <w:jc w:val="center"/>
      <w:rPr>
        <w:rFonts w:ascii="Garamond" w:hAnsi="Garamond"/>
        <w:sz w:val="20"/>
      </w:rPr>
    </w:pPr>
    <w:bookmarkStart w:id="2" w:name="_Hlk521675737"/>
    <w:bookmarkStart w:id="3" w:name="_Hlk521675738"/>
    <w:bookmarkStart w:id="4" w:name="_Hlk521675802"/>
    <w:bookmarkStart w:id="5" w:name="_Hlk521675803"/>
    <w:r w:rsidRPr="00C41FAF">
      <w:rPr>
        <w:rFonts w:ascii="Garamond" w:hAnsi="Garamond"/>
        <w:sz w:val="20"/>
      </w:rPr>
      <w:t>Informativa</w:t>
    </w:r>
    <w:r>
      <w:rPr>
        <w:rFonts w:ascii="Garamond" w:hAnsi="Garamond"/>
        <w:sz w:val="20"/>
      </w:rPr>
      <w:t xml:space="preserve"> </w:t>
    </w:r>
    <w:r w:rsidRPr="00C41FAF">
      <w:rPr>
        <w:rFonts w:ascii="Garamond" w:hAnsi="Garamond"/>
        <w:i/>
        <w:sz w:val="20"/>
      </w:rPr>
      <w:t>ex</w:t>
    </w:r>
    <w:r w:rsidRPr="00C41FAF">
      <w:rPr>
        <w:rFonts w:ascii="Garamond" w:hAnsi="Garamond"/>
        <w:sz w:val="20"/>
      </w:rPr>
      <w:t xml:space="preserve"> artt. 13 e 14 del Regolamento UE 2016/679</w:t>
    </w:r>
    <w:bookmarkEnd w:id="2"/>
    <w:bookmarkEnd w:id="3"/>
    <w:bookmarkEnd w:id="4"/>
    <w:bookmarkEnd w:id="5"/>
    <w:r>
      <w:rPr>
        <w:rFonts w:ascii="Garamond" w:hAnsi="Garamond"/>
        <w:sz w:val="20"/>
      </w:rPr>
      <w:t xml:space="preserve"> – </w:t>
    </w:r>
    <w:r w:rsidR="00DD5AA3">
      <w:rPr>
        <w:rFonts w:ascii="Garamond" w:hAnsi="Garamond"/>
        <w:sz w:val="20"/>
      </w:rPr>
      <w:t>Rev. 0</w:t>
    </w:r>
    <w:r w:rsidR="001F4756">
      <w:rPr>
        <w:rFonts w:ascii="Garamond" w:hAnsi="Garamond"/>
        <w:sz w:val="20"/>
      </w:rPr>
      <w:t>1</w:t>
    </w:r>
    <w:r w:rsidR="00DD5AA3">
      <w:rPr>
        <w:rFonts w:ascii="Garamond" w:hAnsi="Garamond"/>
        <w:sz w:val="20"/>
      </w:rPr>
      <w:t xml:space="preserve"> del </w:t>
    </w:r>
    <w:r w:rsidR="004A642B">
      <w:rPr>
        <w:rFonts w:ascii="Garamond" w:hAnsi="Garamond"/>
        <w:sz w:val="20"/>
      </w:rPr>
      <w:t>1</w:t>
    </w:r>
    <w:r w:rsidR="001F4756">
      <w:rPr>
        <w:rFonts w:ascii="Garamond" w:hAnsi="Garamond"/>
        <w:sz w:val="20"/>
      </w:rPr>
      <w:t>5</w:t>
    </w:r>
    <w:r w:rsidR="004A642B">
      <w:rPr>
        <w:rFonts w:ascii="Garamond" w:hAnsi="Garamond"/>
        <w:sz w:val="20"/>
      </w:rPr>
      <w:t>/0</w:t>
    </w:r>
    <w:r w:rsidR="001F4756">
      <w:rPr>
        <w:rFonts w:ascii="Garamond" w:hAnsi="Garamond"/>
        <w:sz w:val="20"/>
      </w:rPr>
      <w:t>2</w:t>
    </w:r>
    <w:r w:rsidR="004A642B">
      <w:rPr>
        <w:rFonts w:ascii="Garamond" w:hAnsi="Garamond"/>
        <w:sz w:val="20"/>
      </w:rPr>
      <w:t>/2022</w:t>
    </w:r>
    <w:r w:rsidR="001461C9">
      <w:rPr>
        <w:rFonts w:ascii="Garamond" w:hAnsi="Garamond"/>
        <w:sz w:val="20"/>
      </w:rPr>
      <w:t xml:space="preserve"> Alunni e famigliari</w:t>
    </w:r>
    <w:r w:rsidR="00DD5AA3">
      <w:rPr>
        <w:rFonts w:ascii="Garamond" w:hAnsi="Garamond"/>
        <w:sz w:val="20"/>
      </w:rPr>
      <w:t xml:space="preserve"> </w:t>
    </w:r>
  </w:p>
  <w:p w14:paraId="5963391A" w14:textId="5C37EAA4" w:rsidR="00601BC6" w:rsidRDefault="004A3503" w:rsidP="00601BC6">
    <w:pPr>
      <w:pStyle w:val="Pidipagina"/>
      <w:jc w:val="center"/>
    </w:pPr>
    <w:r>
      <w:rPr>
        <w:rFonts w:ascii="Garamond" w:hAnsi="Garamond"/>
        <w:sz w:val="20"/>
      </w:rPr>
      <w:t>D</w:t>
    </w:r>
    <w:r w:rsidR="00B91F16">
      <w:rPr>
        <w:rFonts w:ascii="Garamond" w:hAnsi="Garamond"/>
        <w:sz w:val="20"/>
      </w:rPr>
      <w:t>.</w:t>
    </w:r>
    <w:r>
      <w:rPr>
        <w:rFonts w:ascii="Garamond" w:hAnsi="Garamond"/>
        <w:sz w:val="20"/>
      </w:rPr>
      <w:t>L</w:t>
    </w:r>
    <w:r w:rsidR="00B91F16">
      <w:rPr>
        <w:rFonts w:ascii="Garamond" w:hAnsi="Garamond"/>
        <w:sz w:val="20"/>
      </w:rPr>
      <w:t>. n°</w:t>
    </w:r>
    <w:r w:rsidR="009C5C0F">
      <w:rPr>
        <w:rFonts w:ascii="Garamond" w:hAnsi="Garamond"/>
        <w:sz w:val="20"/>
      </w:rPr>
      <w:t xml:space="preserve"> 5 del</w:t>
    </w:r>
    <w:r>
      <w:rPr>
        <w:rFonts w:ascii="Garamond" w:hAnsi="Garamond"/>
        <w:sz w:val="20"/>
      </w:rPr>
      <w:t xml:space="preserve"> 0</w:t>
    </w:r>
    <w:r w:rsidR="009C5C0F">
      <w:rPr>
        <w:rFonts w:ascii="Garamond" w:hAnsi="Garamond"/>
        <w:sz w:val="20"/>
      </w:rPr>
      <w:t>4</w:t>
    </w:r>
    <w:r>
      <w:rPr>
        <w:rFonts w:ascii="Garamond" w:hAnsi="Garamond"/>
        <w:sz w:val="20"/>
      </w:rPr>
      <w:t>/0</w:t>
    </w:r>
    <w:r w:rsidR="009C5C0F">
      <w:rPr>
        <w:rFonts w:ascii="Garamond" w:hAnsi="Garamond"/>
        <w:sz w:val="20"/>
      </w:rPr>
      <w:t>2</w:t>
    </w:r>
    <w:r>
      <w:rPr>
        <w:rFonts w:ascii="Garamond" w:hAnsi="Garamond"/>
        <w:sz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C19B" w14:textId="77777777" w:rsidR="006149CF" w:rsidRDefault="006149CF" w:rsidP="003269C5">
      <w:pPr>
        <w:spacing w:after="0" w:line="240" w:lineRule="auto"/>
      </w:pPr>
      <w:r>
        <w:separator/>
      </w:r>
    </w:p>
  </w:footnote>
  <w:footnote w:type="continuationSeparator" w:id="0">
    <w:p w14:paraId="4B01DA5D" w14:textId="77777777" w:rsidR="006149CF" w:rsidRDefault="006149CF" w:rsidP="0032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753360"/>
      <w:docPartObj>
        <w:docPartGallery w:val="Page Numbers (Top of Page)"/>
        <w:docPartUnique/>
      </w:docPartObj>
    </w:sdtPr>
    <w:sdtEndPr/>
    <w:sdtContent>
      <w:p w14:paraId="79BC2FDA" w14:textId="0E09A97A" w:rsidR="002839A0" w:rsidRPr="007A066F" w:rsidRDefault="007A066F">
        <w:pPr>
          <w:pStyle w:val="Intestazione"/>
          <w:jc w:val="right"/>
        </w:pPr>
        <w:r w:rsidRPr="007A066F">
          <w:t xml:space="preserve">Pag. </w:t>
        </w:r>
        <w:r w:rsidRPr="007A066F">
          <w:fldChar w:fldCharType="begin"/>
        </w:r>
        <w:r w:rsidRPr="007A066F">
          <w:instrText>PAGE  \* Arabic  \* MERGEFORMAT</w:instrText>
        </w:r>
        <w:r w:rsidRPr="007A066F">
          <w:fldChar w:fldCharType="separate"/>
        </w:r>
        <w:r w:rsidRPr="007A066F">
          <w:t>1</w:t>
        </w:r>
        <w:r w:rsidRPr="007A066F">
          <w:fldChar w:fldCharType="end"/>
        </w:r>
        <w:r w:rsidRPr="007A066F">
          <w:t xml:space="preserve"> di </w:t>
        </w:r>
        <w:r w:rsidR="006149CF">
          <w:fldChar w:fldCharType="begin"/>
        </w:r>
        <w:r w:rsidR="006149CF">
          <w:instrText>NUMPAGES  \* Arabic  \* MERGEFORMAT</w:instrText>
        </w:r>
        <w:r w:rsidR="006149CF">
          <w:fldChar w:fldCharType="separate"/>
        </w:r>
        <w:r w:rsidRPr="007A066F">
          <w:t>2</w:t>
        </w:r>
        <w:r w:rsidR="006149CF">
          <w:fldChar w:fldCharType="end"/>
        </w:r>
      </w:p>
    </w:sdtContent>
  </w:sdt>
  <w:p w14:paraId="59CD8379" w14:textId="301156AB" w:rsidR="003269C5" w:rsidRPr="003269C5" w:rsidRDefault="003269C5" w:rsidP="003269C5">
    <w:pPr>
      <w:pStyle w:val="Intestazion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B1507"/>
    <w:multiLevelType w:val="hybridMultilevel"/>
    <w:tmpl w:val="B0BA4C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00F"/>
    <w:multiLevelType w:val="hybridMultilevel"/>
    <w:tmpl w:val="2F649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0EE8"/>
    <w:multiLevelType w:val="hybridMultilevel"/>
    <w:tmpl w:val="FA449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3925"/>
    <w:multiLevelType w:val="hybridMultilevel"/>
    <w:tmpl w:val="D9C8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4BA8"/>
    <w:multiLevelType w:val="hybridMultilevel"/>
    <w:tmpl w:val="4A3690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0E82"/>
    <w:multiLevelType w:val="hybridMultilevel"/>
    <w:tmpl w:val="A94A0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6E5F"/>
    <w:multiLevelType w:val="hybridMultilevel"/>
    <w:tmpl w:val="D11486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705FE"/>
    <w:multiLevelType w:val="hybridMultilevel"/>
    <w:tmpl w:val="10CCAD1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92958"/>
    <w:multiLevelType w:val="hybridMultilevel"/>
    <w:tmpl w:val="B4E6818C"/>
    <w:lvl w:ilvl="0" w:tplc="0410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4963E6"/>
    <w:multiLevelType w:val="hybridMultilevel"/>
    <w:tmpl w:val="692AE51C"/>
    <w:lvl w:ilvl="0" w:tplc="04100013">
      <w:start w:val="1"/>
      <w:numFmt w:val="upperRoman"/>
      <w:lvlText w:val="%1."/>
      <w:lvlJc w:val="righ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 w15:restartNumberingAfterBreak="0">
    <w:nsid w:val="56886B52"/>
    <w:multiLevelType w:val="hybridMultilevel"/>
    <w:tmpl w:val="2488DDDA"/>
    <w:lvl w:ilvl="0" w:tplc="F25EA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53663"/>
    <w:multiLevelType w:val="hybridMultilevel"/>
    <w:tmpl w:val="FCEEBD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A279D8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A1188"/>
    <w:multiLevelType w:val="hybridMultilevel"/>
    <w:tmpl w:val="6226B7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461E6B"/>
    <w:multiLevelType w:val="hybridMultilevel"/>
    <w:tmpl w:val="35149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20C43"/>
    <w:multiLevelType w:val="hybridMultilevel"/>
    <w:tmpl w:val="F7BEE8D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4" w15:restartNumberingAfterBreak="0">
    <w:nsid w:val="669B0742"/>
    <w:multiLevelType w:val="hybridMultilevel"/>
    <w:tmpl w:val="79C890A4"/>
    <w:lvl w:ilvl="0" w:tplc="EF866A1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742759"/>
    <w:multiLevelType w:val="hybridMultilevel"/>
    <w:tmpl w:val="E700ABD6"/>
    <w:lvl w:ilvl="0" w:tplc="64BE4790">
      <w:start w:val="1"/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67E9E"/>
    <w:multiLevelType w:val="hybridMultilevel"/>
    <w:tmpl w:val="7A9E82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16"/>
  </w:num>
  <w:num w:numId="5">
    <w:abstractNumId w:val="21"/>
  </w:num>
  <w:num w:numId="6">
    <w:abstractNumId w:val="17"/>
  </w:num>
  <w:num w:numId="7">
    <w:abstractNumId w:val="24"/>
  </w:num>
  <w:num w:numId="8">
    <w:abstractNumId w:val="28"/>
  </w:num>
  <w:num w:numId="9">
    <w:abstractNumId w:val="14"/>
  </w:num>
  <w:num w:numId="10">
    <w:abstractNumId w:val="15"/>
  </w:num>
  <w:num w:numId="11">
    <w:abstractNumId w:val="9"/>
  </w:num>
  <w:num w:numId="12">
    <w:abstractNumId w:val="19"/>
  </w:num>
  <w:num w:numId="13">
    <w:abstractNumId w:val="23"/>
  </w:num>
  <w:num w:numId="14">
    <w:abstractNumId w:val="20"/>
  </w:num>
  <w:num w:numId="15">
    <w:abstractNumId w:val="13"/>
  </w:num>
  <w:num w:numId="16">
    <w:abstractNumId w:val="4"/>
  </w:num>
  <w:num w:numId="17">
    <w:abstractNumId w:val="18"/>
  </w:num>
  <w:num w:numId="18">
    <w:abstractNumId w:val="22"/>
  </w:num>
  <w:num w:numId="19">
    <w:abstractNumId w:val="11"/>
  </w:num>
  <w:num w:numId="20">
    <w:abstractNumId w:val="7"/>
  </w:num>
  <w:num w:numId="21">
    <w:abstractNumId w:val="27"/>
  </w:num>
  <w:num w:numId="22">
    <w:abstractNumId w:val="2"/>
  </w:num>
  <w:num w:numId="23">
    <w:abstractNumId w:val="10"/>
  </w:num>
  <w:num w:numId="24">
    <w:abstractNumId w:val="6"/>
  </w:num>
  <w:num w:numId="25">
    <w:abstractNumId w:val="1"/>
  </w:num>
  <w:num w:numId="26">
    <w:abstractNumId w:val="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7E"/>
    <w:rsid w:val="0001278D"/>
    <w:rsid w:val="0002446D"/>
    <w:rsid w:val="00025739"/>
    <w:rsid w:val="000259D2"/>
    <w:rsid w:val="00045ADE"/>
    <w:rsid w:val="000518D9"/>
    <w:rsid w:val="00051BF1"/>
    <w:rsid w:val="00052AF4"/>
    <w:rsid w:val="00073751"/>
    <w:rsid w:val="00074BF6"/>
    <w:rsid w:val="00077DC6"/>
    <w:rsid w:val="0008500B"/>
    <w:rsid w:val="00092156"/>
    <w:rsid w:val="00094EEA"/>
    <w:rsid w:val="00097605"/>
    <w:rsid w:val="000A4280"/>
    <w:rsid w:val="000A6580"/>
    <w:rsid w:val="000B0646"/>
    <w:rsid w:val="000B2CD7"/>
    <w:rsid w:val="000B5761"/>
    <w:rsid w:val="000C7B49"/>
    <w:rsid w:val="000D236E"/>
    <w:rsid w:val="000D2FC8"/>
    <w:rsid w:val="000D5EEA"/>
    <w:rsid w:val="000F2EFC"/>
    <w:rsid w:val="0010235A"/>
    <w:rsid w:val="00117CEC"/>
    <w:rsid w:val="0012064A"/>
    <w:rsid w:val="00125077"/>
    <w:rsid w:val="001259A9"/>
    <w:rsid w:val="00127802"/>
    <w:rsid w:val="001461C9"/>
    <w:rsid w:val="00151C5C"/>
    <w:rsid w:val="00151E12"/>
    <w:rsid w:val="00164D7E"/>
    <w:rsid w:val="00164E5F"/>
    <w:rsid w:val="0018436A"/>
    <w:rsid w:val="00192209"/>
    <w:rsid w:val="00193131"/>
    <w:rsid w:val="001968EC"/>
    <w:rsid w:val="001C6027"/>
    <w:rsid w:val="001C6B00"/>
    <w:rsid w:val="001D7061"/>
    <w:rsid w:val="001F4756"/>
    <w:rsid w:val="00233E70"/>
    <w:rsid w:val="00241CC5"/>
    <w:rsid w:val="00245E85"/>
    <w:rsid w:val="002574E5"/>
    <w:rsid w:val="00257AB6"/>
    <w:rsid w:val="002813C2"/>
    <w:rsid w:val="00282C19"/>
    <w:rsid w:val="002839A0"/>
    <w:rsid w:val="00286B2E"/>
    <w:rsid w:val="002A0AEF"/>
    <w:rsid w:val="002C162B"/>
    <w:rsid w:val="002C3E06"/>
    <w:rsid w:val="002D702E"/>
    <w:rsid w:val="002E0D6C"/>
    <w:rsid w:val="002E52D4"/>
    <w:rsid w:val="002F480D"/>
    <w:rsid w:val="002F59E5"/>
    <w:rsid w:val="00300B6D"/>
    <w:rsid w:val="003011D0"/>
    <w:rsid w:val="003230A1"/>
    <w:rsid w:val="003269C5"/>
    <w:rsid w:val="003346F7"/>
    <w:rsid w:val="00337153"/>
    <w:rsid w:val="003438B6"/>
    <w:rsid w:val="003668FD"/>
    <w:rsid w:val="003675EA"/>
    <w:rsid w:val="003749D8"/>
    <w:rsid w:val="00391FA6"/>
    <w:rsid w:val="003A4A47"/>
    <w:rsid w:val="003A599E"/>
    <w:rsid w:val="003B7F99"/>
    <w:rsid w:val="003C3E9B"/>
    <w:rsid w:val="003C40DC"/>
    <w:rsid w:val="003C5116"/>
    <w:rsid w:val="003E7B31"/>
    <w:rsid w:val="003F3A27"/>
    <w:rsid w:val="003F73FF"/>
    <w:rsid w:val="00401F77"/>
    <w:rsid w:val="0041522D"/>
    <w:rsid w:val="004314E5"/>
    <w:rsid w:val="00436A72"/>
    <w:rsid w:val="00440CF5"/>
    <w:rsid w:val="00480E66"/>
    <w:rsid w:val="004865AF"/>
    <w:rsid w:val="00486D3E"/>
    <w:rsid w:val="004A1F0F"/>
    <w:rsid w:val="004A286D"/>
    <w:rsid w:val="004A3503"/>
    <w:rsid w:val="004A642B"/>
    <w:rsid w:val="004A776A"/>
    <w:rsid w:val="004C35B1"/>
    <w:rsid w:val="004C3B3A"/>
    <w:rsid w:val="004C4886"/>
    <w:rsid w:val="004C726E"/>
    <w:rsid w:val="004D3915"/>
    <w:rsid w:val="004E144E"/>
    <w:rsid w:val="004E54C3"/>
    <w:rsid w:val="004F30EA"/>
    <w:rsid w:val="00500ABF"/>
    <w:rsid w:val="00510CF0"/>
    <w:rsid w:val="00515F8F"/>
    <w:rsid w:val="005250C2"/>
    <w:rsid w:val="00525E21"/>
    <w:rsid w:val="005471A5"/>
    <w:rsid w:val="00552408"/>
    <w:rsid w:val="0055585B"/>
    <w:rsid w:val="005612ED"/>
    <w:rsid w:val="00561935"/>
    <w:rsid w:val="00573F57"/>
    <w:rsid w:val="00593898"/>
    <w:rsid w:val="005957BE"/>
    <w:rsid w:val="005A23D0"/>
    <w:rsid w:val="005A3F87"/>
    <w:rsid w:val="005B1AF6"/>
    <w:rsid w:val="005C7D90"/>
    <w:rsid w:val="005F3E1F"/>
    <w:rsid w:val="00601BC6"/>
    <w:rsid w:val="0060209D"/>
    <w:rsid w:val="006076EE"/>
    <w:rsid w:val="006105BF"/>
    <w:rsid w:val="006149CF"/>
    <w:rsid w:val="00622324"/>
    <w:rsid w:val="006259C8"/>
    <w:rsid w:val="00643E26"/>
    <w:rsid w:val="00652D91"/>
    <w:rsid w:val="00654308"/>
    <w:rsid w:val="0065648B"/>
    <w:rsid w:val="0067232D"/>
    <w:rsid w:val="00672C0E"/>
    <w:rsid w:val="00677C88"/>
    <w:rsid w:val="006B4B5E"/>
    <w:rsid w:val="006B75F2"/>
    <w:rsid w:val="006C774F"/>
    <w:rsid w:val="006D3E81"/>
    <w:rsid w:val="007002F5"/>
    <w:rsid w:val="007147E3"/>
    <w:rsid w:val="00745778"/>
    <w:rsid w:val="0075128B"/>
    <w:rsid w:val="00754B11"/>
    <w:rsid w:val="00770869"/>
    <w:rsid w:val="00790717"/>
    <w:rsid w:val="007A066F"/>
    <w:rsid w:val="007A6F69"/>
    <w:rsid w:val="007B3838"/>
    <w:rsid w:val="007B7825"/>
    <w:rsid w:val="007C278F"/>
    <w:rsid w:val="007C27D4"/>
    <w:rsid w:val="007D6DD9"/>
    <w:rsid w:val="007E1926"/>
    <w:rsid w:val="00811858"/>
    <w:rsid w:val="008230EB"/>
    <w:rsid w:val="00855EAC"/>
    <w:rsid w:val="00867CDA"/>
    <w:rsid w:val="00872C90"/>
    <w:rsid w:val="008862EF"/>
    <w:rsid w:val="008A1781"/>
    <w:rsid w:val="008A3610"/>
    <w:rsid w:val="008A503D"/>
    <w:rsid w:val="008B2C57"/>
    <w:rsid w:val="008B2DEE"/>
    <w:rsid w:val="008C45DD"/>
    <w:rsid w:val="008D33B7"/>
    <w:rsid w:val="00913381"/>
    <w:rsid w:val="00932BB6"/>
    <w:rsid w:val="009457D6"/>
    <w:rsid w:val="00950C31"/>
    <w:rsid w:val="00955DA7"/>
    <w:rsid w:val="009617C7"/>
    <w:rsid w:val="009643A7"/>
    <w:rsid w:val="00985299"/>
    <w:rsid w:val="00995FAD"/>
    <w:rsid w:val="009A250E"/>
    <w:rsid w:val="009A2A8C"/>
    <w:rsid w:val="009A37A2"/>
    <w:rsid w:val="009B1396"/>
    <w:rsid w:val="009B58FB"/>
    <w:rsid w:val="009C5C0F"/>
    <w:rsid w:val="009D54B0"/>
    <w:rsid w:val="009E4185"/>
    <w:rsid w:val="009F2716"/>
    <w:rsid w:val="00A01BDA"/>
    <w:rsid w:val="00A0285A"/>
    <w:rsid w:val="00A15917"/>
    <w:rsid w:val="00A15DB3"/>
    <w:rsid w:val="00A16DE4"/>
    <w:rsid w:val="00A31587"/>
    <w:rsid w:val="00A40D7F"/>
    <w:rsid w:val="00A660DC"/>
    <w:rsid w:val="00A6773A"/>
    <w:rsid w:val="00A7054E"/>
    <w:rsid w:val="00A70ACF"/>
    <w:rsid w:val="00A92C25"/>
    <w:rsid w:val="00AA5AE8"/>
    <w:rsid w:val="00AB0947"/>
    <w:rsid w:val="00AB169A"/>
    <w:rsid w:val="00AB43C4"/>
    <w:rsid w:val="00AB4558"/>
    <w:rsid w:val="00AD3317"/>
    <w:rsid w:val="00AD49D6"/>
    <w:rsid w:val="00AE3CED"/>
    <w:rsid w:val="00AF55BF"/>
    <w:rsid w:val="00B1512C"/>
    <w:rsid w:val="00B31370"/>
    <w:rsid w:val="00B31855"/>
    <w:rsid w:val="00B41EBA"/>
    <w:rsid w:val="00B46902"/>
    <w:rsid w:val="00B50B82"/>
    <w:rsid w:val="00B86AB7"/>
    <w:rsid w:val="00B91F16"/>
    <w:rsid w:val="00B94315"/>
    <w:rsid w:val="00BA1BD1"/>
    <w:rsid w:val="00BA34F5"/>
    <w:rsid w:val="00BB189F"/>
    <w:rsid w:val="00BC7A39"/>
    <w:rsid w:val="00BD3583"/>
    <w:rsid w:val="00BF01FF"/>
    <w:rsid w:val="00BF3CA1"/>
    <w:rsid w:val="00C06911"/>
    <w:rsid w:val="00C116C9"/>
    <w:rsid w:val="00C41724"/>
    <w:rsid w:val="00C5132B"/>
    <w:rsid w:val="00C5392B"/>
    <w:rsid w:val="00C54625"/>
    <w:rsid w:val="00C64B4D"/>
    <w:rsid w:val="00C704AC"/>
    <w:rsid w:val="00C90F0C"/>
    <w:rsid w:val="00CC4244"/>
    <w:rsid w:val="00CD311C"/>
    <w:rsid w:val="00CE5976"/>
    <w:rsid w:val="00D06672"/>
    <w:rsid w:val="00D06C94"/>
    <w:rsid w:val="00D14A1A"/>
    <w:rsid w:val="00D17EBF"/>
    <w:rsid w:val="00D2697E"/>
    <w:rsid w:val="00D34EDB"/>
    <w:rsid w:val="00D47E21"/>
    <w:rsid w:val="00D51B44"/>
    <w:rsid w:val="00D607E0"/>
    <w:rsid w:val="00DA5E16"/>
    <w:rsid w:val="00DC0C0C"/>
    <w:rsid w:val="00DC49E8"/>
    <w:rsid w:val="00DC7A68"/>
    <w:rsid w:val="00DD2A11"/>
    <w:rsid w:val="00DD51C6"/>
    <w:rsid w:val="00DD5AA3"/>
    <w:rsid w:val="00DD5D86"/>
    <w:rsid w:val="00DE2493"/>
    <w:rsid w:val="00DF397E"/>
    <w:rsid w:val="00E03D68"/>
    <w:rsid w:val="00E22111"/>
    <w:rsid w:val="00E2231F"/>
    <w:rsid w:val="00E24B77"/>
    <w:rsid w:val="00E55C76"/>
    <w:rsid w:val="00E575D5"/>
    <w:rsid w:val="00E62581"/>
    <w:rsid w:val="00E84E0E"/>
    <w:rsid w:val="00E93AB5"/>
    <w:rsid w:val="00E96E63"/>
    <w:rsid w:val="00EB0EA3"/>
    <w:rsid w:val="00EB7CDB"/>
    <w:rsid w:val="00EC1189"/>
    <w:rsid w:val="00EC16DF"/>
    <w:rsid w:val="00EC51EB"/>
    <w:rsid w:val="00EC56C3"/>
    <w:rsid w:val="00ED6B8E"/>
    <w:rsid w:val="00EF1C98"/>
    <w:rsid w:val="00EF20F1"/>
    <w:rsid w:val="00F05542"/>
    <w:rsid w:val="00F329DA"/>
    <w:rsid w:val="00F3718F"/>
    <w:rsid w:val="00F430A5"/>
    <w:rsid w:val="00F442D0"/>
    <w:rsid w:val="00F544E6"/>
    <w:rsid w:val="00F6268F"/>
    <w:rsid w:val="00F72D27"/>
    <w:rsid w:val="00F75A71"/>
    <w:rsid w:val="00F75F92"/>
    <w:rsid w:val="00F77150"/>
    <w:rsid w:val="00F82B2A"/>
    <w:rsid w:val="00F8693C"/>
    <w:rsid w:val="00F94436"/>
    <w:rsid w:val="00FB09F8"/>
    <w:rsid w:val="00FB20A2"/>
    <w:rsid w:val="00FB23B2"/>
    <w:rsid w:val="00FB6C01"/>
    <w:rsid w:val="00FB6F96"/>
    <w:rsid w:val="00FB79F0"/>
    <w:rsid w:val="00FB7C71"/>
    <w:rsid w:val="00FC4CBD"/>
    <w:rsid w:val="00FD3792"/>
    <w:rsid w:val="00FE0172"/>
    <w:rsid w:val="00FE1B12"/>
    <w:rsid w:val="00FE67B0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B089"/>
  <w15:chartTrackingRefBased/>
  <w15:docId w15:val="{2E662EF1-392F-4C3C-9152-FD8E94E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D7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0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70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0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70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0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06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1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6D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6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9C5"/>
  </w:style>
  <w:style w:type="paragraph" w:styleId="Pidipagina">
    <w:name w:val="footer"/>
    <w:basedOn w:val="Normale"/>
    <w:link w:val="PidipaginaCarattere"/>
    <w:uiPriority w:val="99"/>
    <w:unhideWhenUsed/>
    <w:rsid w:val="00326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9C5"/>
  </w:style>
  <w:style w:type="character" w:styleId="Enfasigrassetto">
    <w:name w:val="Strong"/>
    <w:basedOn w:val="Carpredefinitoparagrafo"/>
    <w:uiPriority w:val="22"/>
    <w:qFormat/>
    <w:rsid w:val="008A178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D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13004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poratestudior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ACCF8C9-4F25-4104-A158-2C6B2D6D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Tano</dc:creator>
  <cp:keywords/>
  <dc:description/>
  <cp:lastModifiedBy>Annalisa Bolondi</cp:lastModifiedBy>
  <cp:revision>112</cp:revision>
  <cp:lastPrinted>2020-04-14T08:21:00Z</cp:lastPrinted>
  <dcterms:created xsi:type="dcterms:W3CDTF">2020-04-20T09:08:00Z</dcterms:created>
  <dcterms:modified xsi:type="dcterms:W3CDTF">2022-02-15T15:51:00Z</dcterms:modified>
</cp:coreProperties>
</file>